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EDE60">
      <w:pPr>
        <w:jc w:val="center"/>
        <w:rPr>
          <w:rFonts w:hint="eastAsia" w:eastAsia="楷体_GB2312"/>
          <w:b/>
          <w:sz w:val="52"/>
        </w:rPr>
      </w:pPr>
    </w:p>
    <w:p w14:paraId="32BBC422">
      <w:pPr>
        <w:keepNext w:val="0"/>
        <w:keepLines w:val="0"/>
        <w:pageBreakBefore w:val="0"/>
        <w:widowControl w:val="0"/>
        <w:kinsoku/>
        <w:wordWrap/>
        <w:overflowPunct/>
        <w:topLinePunct w:val="0"/>
        <w:autoSpaceDE/>
        <w:autoSpaceDN/>
        <w:bidi w:val="0"/>
        <w:adjustRightInd/>
        <w:snapToGrid/>
        <w:spacing w:after="313" w:afterLines="100"/>
        <w:jc w:val="center"/>
        <w:textAlignment w:val="auto"/>
      </w:pPr>
      <w:r>
        <w:drawing>
          <wp:inline distT="0" distB="0" distL="114300" distR="114300">
            <wp:extent cx="2114550" cy="55372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114550" cy="553720"/>
                    </a:xfrm>
                    <a:prstGeom prst="rect">
                      <a:avLst/>
                    </a:prstGeom>
                    <a:noFill/>
                    <a:ln>
                      <a:noFill/>
                    </a:ln>
                  </pic:spPr>
                </pic:pic>
              </a:graphicData>
            </a:graphic>
          </wp:inline>
        </w:drawing>
      </w:r>
    </w:p>
    <w:p w14:paraId="66643022">
      <w:pPr>
        <w:spacing w:line="360" w:lineRule="auto"/>
        <w:jc w:val="center"/>
        <w:rPr>
          <w:rFonts w:hint="eastAsia" w:ascii="方正粗宋简体" w:hAnsi="宋体" w:eastAsia="方正粗宋简体"/>
          <w:sz w:val="44"/>
          <w:szCs w:val="44"/>
        </w:rPr>
      </w:pPr>
      <w:r>
        <w:rPr>
          <w:rFonts w:hint="eastAsia" w:ascii="方正粗宋简体" w:hAnsi="宋体" w:eastAsia="方正粗宋简体"/>
          <w:sz w:val="44"/>
          <w:szCs w:val="44"/>
          <w:u w:val="single"/>
        </w:rPr>
        <w:t xml:space="preserve"> </w:t>
      </w:r>
      <w:r>
        <w:rPr>
          <w:rFonts w:hint="eastAsia" w:ascii="方正粗宋简体" w:hAnsi="宋体" w:eastAsia="方正粗宋简体"/>
          <w:sz w:val="44"/>
          <w:szCs w:val="44"/>
          <w:u w:val="single"/>
          <w:lang w:val="en-US" w:eastAsia="zh-CN"/>
        </w:rPr>
        <w:t xml:space="preserve">翻译硕士 </w:t>
      </w:r>
      <w:r>
        <w:rPr>
          <w:rFonts w:hint="eastAsia" w:ascii="方正粗宋简体" w:hAnsi="宋体" w:eastAsia="方正粗宋简体"/>
          <w:sz w:val="44"/>
          <w:szCs w:val="44"/>
        </w:rPr>
        <w:t>专业学位</w:t>
      </w:r>
      <w:r>
        <w:rPr>
          <w:rFonts w:hint="eastAsia" w:ascii="方正粗宋简体" w:hAnsi="宋体" w:eastAsia="方正粗宋简体"/>
          <w:sz w:val="44"/>
          <w:szCs w:val="44"/>
          <w:u w:val="single" w:color="auto"/>
          <w:lang w:val="en-US" w:eastAsia="zh-CN"/>
        </w:rPr>
        <w:t xml:space="preserve"> 英语笔译 </w:t>
      </w:r>
      <w:r>
        <w:rPr>
          <w:rFonts w:hint="eastAsia" w:ascii="方正粗宋简体" w:hAnsi="宋体" w:eastAsia="方正粗宋简体"/>
          <w:sz w:val="44"/>
          <w:szCs w:val="44"/>
          <w:u w:val="none" w:color="auto"/>
          <w:lang w:val="en-US" w:eastAsia="zh-CN"/>
        </w:rPr>
        <w:t>领域</w:t>
      </w:r>
    </w:p>
    <w:p w14:paraId="0A6C754B">
      <w:pPr>
        <w:jc w:val="center"/>
        <w:rPr>
          <w:rFonts w:hint="eastAsia" w:ascii="方正粗宋简体" w:hAnsi="宋体" w:eastAsia="方正粗宋简体"/>
          <w:sz w:val="44"/>
          <w:szCs w:val="44"/>
        </w:rPr>
      </w:pPr>
      <w:r>
        <w:rPr>
          <w:rFonts w:hint="eastAsia" w:ascii="方正粗宋简体" w:hAnsi="宋体" w:eastAsia="方正粗宋简体"/>
          <w:sz w:val="44"/>
          <w:szCs w:val="44"/>
        </w:rPr>
        <w:t>硕士研究生校外兼职指导教师资格</w:t>
      </w:r>
    </w:p>
    <w:p w14:paraId="1E8B116D">
      <w:pPr>
        <w:jc w:val="center"/>
        <w:rPr>
          <w:rFonts w:hint="eastAsia" w:ascii="方正粗宋简体" w:hAnsi="宋体" w:eastAsia="方正粗宋简体"/>
          <w:sz w:val="48"/>
          <w:szCs w:val="48"/>
        </w:rPr>
      </w:pPr>
      <w:r>
        <w:rPr>
          <w:rFonts w:hint="eastAsia" w:ascii="方正粗宋简体" w:hAnsi="宋体" w:eastAsia="方正粗宋简体"/>
          <w:sz w:val="48"/>
          <w:szCs w:val="48"/>
        </w:rPr>
        <w:t>审 批 表</w:t>
      </w:r>
    </w:p>
    <w:p w14:paraId="49825C8B">
      <w:pPr>
        <w:rPr>
          <w:rFonts w:hint="eastAsia" w:ascii="方正粗宋简体" w:eastAsia="方正粗宋简体"/>
          <w:b/>
          <w:sz w:val="32"/>
          <w:szCs w:val="20"/>
        </w:rPr>
      </w:pPr>
    </w:p>
    <w:p w14:paraId="649473DD">
      <w:pPr>
        <w:jc w:val="center"/>
        <w:rPr>
          <w:rFonts w:hint="eastAsia" w:eastAsia="楷体_GB2312"/>
          <w:b/>
          <w:sz w:val="32"/>
          <w:szCs w:val="20"/>
        </w:rPr>
      </w:pPr>
    </w:p>
    <w:p w14:paraId="6FD79949">
      <w:pPr>
        <w:jc w:val="center"/>
        <w:rPr>
          <w:rFonts w:eastAsia="华文新魏"/>
          <w:b/>
          <w:sz w:val="32"/>
          <w:szCs w:val="20"/>
        </w:rPr>
      </w:pPr>
      <w:r>
        <w:rPr>
          <w:rFonts w:hint="eastAsia" w:eastAsia="宋体"/>
          <w:lang w:eastAsia="zh-CN"/>
        </w:rPr>
        <w:drawing>
          <wp:inline distT="0" distB="0" distL="114300" distR="114300">
            <wp:extent cx="1464310" cy="1480820"/>
            <wp:effectExtent l="0" t="0" r="2540" b="5080"/>
            <wp:docPr id="2" name="图片 4"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新校徽"/>
                    <pic:cNvPicPr>
                      <a:picLocks noChangeAspect="1"/>
                    </pic:cNvPicPr>
                  </pic:nvPicPr>
                  <pic:blipFill>
                    <a:blip r:embed="rId13"/>
                    <a:stretch>
                      <a:fillRect/>
                    </a:stretch>
                  </pic:blipFill>
                  <pic:spPr>
                    <a:xfrm>
                      <a:off x="0" y="0"/>
                      <a:ext cx="1464310" cy="1480820"/>
                    </a:xfrm>
                    <a:prstGeom prst="rect">
                      <a:avLst/>
                    </a:prstGeom>
                    <a:noFill/>
                    <a:ln>
                      <a:noFill/>
                    </a:ln>
                  </pic:spPr>
                </pic:pic>
              </a:graphicData>
            </a:graphic>
          </wp:inline>
        </w:drawing>
      </w:r>
    </w:p>
    <w:p w14:paraId="46F3C1B8">
      <w:pPr>
        <w:rPr>
          <w:rFonts w:eastAsia="华文新魏"/>
          <w:b/>
          <w:szCs w:val="20"/>
        </w:rPr>
      </w:pPr>
    </w:p>
    <w:p w14:paraId="1BA48354">
      <w:pPr>
        <w:ind w:left="2521" w:leftChars="1200" w:hanging="1"/>
        <w:rPr>
          <w:rFonts w:hint="eastAsia" w:eastAsia="华文新魏"/>
          <w:b/>
          <w:sz w:val="32"/>
        </w:rPr>
      </w:pPr>
    </w:p>
    <w:p w14:paraId="737CD141">
      <w:pPr>
        <w:ind w:left="2521" w:leftChars="1200" w:hanging="1"/>
        <w:rPr>
          <w:rFonts w:hint="eastAsia" w:eastAsia="华文新魏"/>
          <w:b/>
          <w:sz w:val="32"/>
        </w:rPr>
      </w:pPr>
    </w:p>
    <w:p w14:paraId="64C3D352">
      <w:pPr>
        <w:rPr>
          <w:rFonts w:hint="eastAsia" w:eastAsia="华文新魏"/>
          <w:b/>
          <w:sz w:val="32"/>
        </w:rPr>
      </w:pPr>
    </w:p>
    <w:p w14:paraId="242AE66D">
      <w:pPr>
        <w:ind w:left="2521" w:leftChars="1200" w:hanging="1"/>
        <w:rPr>
          <w:rFonts w:hint="eastAsia" w:eastAsia="华文新魏"/>
          <w:b/>
          <w:sz w:val="32"/>
        </w:rPr>
      </w:pPr>
    </w:p>
    <w:p w14:paraId="33BA5732">
      <w:pPr>
        <w:tabs>
          <w:tab w:val="left" w:pos="2160"/>
        </w:tabs>
        <w:ind w:left="1617" w:leftChars="770" w:firstLine="3"/>
        <w:rPr>
          <w:rFonts w:hint="eastAsia" w:ascii="方正大标宋简体" w:hAnsi="宋体" w:eastAsia="方正大标宋简体"/>
          <w:sz w:val="36"/>
          <w:szCs w:val="36"/>
          <w:u w:val="single"/>
        </w:rPr>
      </w:pPr>
      <w:r>
        <w:rPr>
          <w:rFonts w:hint="eastAsia" w:ascii="方正大标宋简体" w:hAnsi="宋体" w:eastAsia="方正大标宋简体"/>
          <w:sz w:val="36"/>
          <w:szCs w:val="36"/>
        </w:rPr>
        <w:t xml:space="preserve">指导教师姓名: </w:t>
      </w:r>
      <w:r>
        <w:rPr>
          <w:rFonts w:hint="eastAsia" w:ascii="方正大标宋简体" w:hAnsi="宋体" w:eastAsia="方正大标宋简体"/>
          <w:sz w:val="36"/>
          <w:szCs w:val="36"/>
          <w:lang w:val="en-US" w:eastAsia="zh-CN"/>
        </w:rPr>
        <w:t xml:space="preserve">  </w:t>
      </w:r>
      <w:r>
        <w:rPr>
          <w:rFonts w:hint="eastAsia" w:ascii="方正大标宋简体" w:hAnsi="宋体" w:eastAsia="方正大标宋简体"/>
          <w:sz w:val="36"/>
          <w:szCs w:val="36"/>
          <w:u w:val="single"/>
        </w:rPr>
        <w:t xml:space="preserve">   </w:t>
      </w:r>
      <w:r>
        <w:rPr>
          <w:rFonts w:hint="eastAsia" w:ascii="方正大标宋简体" w:hAnsi="宋体" w:eastAsia="方正大标宋简体"/>
          <w:sz w:val="36"/>
          <w:szCs w:val="36"/>
          <w:u w:val="single"/>
          <w:lang w:val="en-US" w:eastAsia="zh-CN"/>
        </w:rPr>
        <w:t xml:space="preserve"> 赵建飞   </w:t>
      </w:r>
      <w:r>
        <w:rPr>
          <w:rFonts w:hint="eastAsia" w:ascii="方正大标宋简体" w:hAnsi="宋体" w:eastAsia="方正大标宋简体"/>
          <w:sz w:val="36"/>
          <w:szCs w:val="36"/>
          <w:u w:val="single"/>
        </w:rPr>
        <w:t xml:space="preserve"> </w:t>
      </w:r>
    </w:p>
    <w:p w14:paraId="2B67CE29">
      <w:pPr>
        <w:tabs>
          <w:tab w:val="left" w:pos="2160"/>
        </w:tabs>
        <w:ind w:left="1617" w:leftChars="770" w:firstLine="3"/>
        <w:rPr>
          <w:rFonts w:hint="eastAsia" w:ascii="方正大标宋简体" w:hAnsi="宋体" w:eastAsia="方正大标宋简体"/>
          <w:sz w:val="36"/>
          <w:szCs w:val="36"/>
        </w:rPr>
      </w:pPr>
      <w:r>
        <w:rPr>
          <w:rFonts w:hint="eastAsia" w:ascii="方正大标宋简体" w:hAnsi="宋体" w:eastAsia="方正大标宋简体"/>
          <w:sz w:val="36"/>
          <w:szCs w:val="36"/>
          <w:lang w:eastAsia="zh-CN"/>
        </w:rPr>
        <w:t>研究生培养单位</w:t>
      </w:r>
      <w:r>
        <w:rPr>
          <w:rFonts w:hint="eastAsia" w:ascii="方正大标宋简体" w:hAnsi="宋体" w:eastAsia="方正大标宋简体"/>
          <w:sz w:val="36"/>
          <w:szCs w:val="36"/>
        </w:rPr>
        <w:t xml:space="preserve">: </w:t>
      </w:r>
      <w:r>
        <w:rPr>
          <w:rFonts w:hint="eastAsia" w:ascii="方正大标宋简体" w:hAnsi="宋体" w:eastAsia="方正大标宋简体"/>
          <w:sz w:val="36"/>
          <w:szCs w:val="36"/>
          <w:u w:val="single"/>
        </w:rPr>
        <w:t xml:space="preserve">  </w:t>
      </w:r>
      <w:r>
        <w:rPr>
          <w:rFonts w:hint="eastAsia" w:ascii="方正大标宋简体" w:hAnsi="宋体" w:eastAsia="方正大标宋简体"/>
          <w:sz w:val="36"/>
          <w:szCs w:val="36"/>
          <w:u w:val="single"/>
          <w:lang w:val="en-US" w:eastAsia="zh-CN"/>
        </w:rPr>
        <w:t>外国语学院</w:t>
      </w:r>
      <w:r>
        <w:rPr>
          <w:rFonts w:hint="eastAsia" w:ascii="方正大标宋简体" w:hAnsi="宋体" w:eastAsia="方正大标宋简体"/>
          <w:sz w:val="36"/>
          <w:szCs w:val="36"/>
          <w:u w:val="single"/>
        </w:rPr>
        <w:t xml:space="preserve">  </w:t>
      </w:r>
    </w:p>
    <w:p w14:paraId="443FA52C">
      <w:pPr>
        <w:rPr>
          <w:rFonts w:hint="eastAsia" w:eastAsia="华文新魏"/>
          <w:b/>
          <w:sz w:val="32"/>
        </w:rPr>
      </w:pPr>
    </w:p>
    <w:p w14:paraId="003C11B3">
      <w:pPr>
        <w:jc w:val="center"/>
        <w:rPr>
          <w:rFonts w:hint="eastAsia" w:ascii="楷体_GB2312" w:eastAsia="楷体_GB2312"/>
          <w:b/>
          <w:sz w:val="36"/>
          <w:szCs w:val="36"/>
          <w:lang w:val="en-US" w:eastAsia="zh-CN"/>
        </w:rPr>
      </w:pPr>
      <w:r>
        <w:rPr>
          <w:rFonts w:hint="eastAsia" w:ascii="楷体_GB2312" w:eastAsia="楷体_GB2312"/>
          <w:b/>
          <w:sz w:val="36"/>
          <w:szCs w:val="36"/>
        </w:rPr>
        <w:t>山西大学学位评定委员会</w:t>
      </w:r>
      <w:r>
        <w:rPr>
          <w:rFonts w:hint="eastAsia" w:ascii="楷体_GB2312" w:eastAsia="楷体_GB2312"/>
          <w:b/>
          <w:sz w:val="36"/>
          <w:szCs w:val="36"/>
          <w:lang w:val="en-US" w:eastAsia="zh-CN"/>
        </w:rPr>
        <w:t xml:space="preserve"> 制</w:t>
      </w:r>
    </w:p>
    <w:p w14:paraId="0B83D655">
      <w:pPr>
        <w:jc w:val="center"/>
        <w:rPr>
          <w:rFonts w:hint="eastAsia" w:ascii="楷体_GB2312" w:eastAsia="楷体_GB2312"/>
          <w:b/>
          <w:sz w:val="36"/>
          <w:szCs w:val="36"/>
          <w:lang w:val="en-US" w:eastAsia="zh-CN"/>
        </w:rPr>
      </w:pPr>
    </w:p>
    <w:p w14:paraId="32CE4BEB">
      <w:pPr>
        <w:jc w:val="center"/>
        <w:rPr>
          <w:rFonts w:hint="eastAsia" w:ascii="仿宋_GB2312" w:eastAsia="仿宋_GB2312"/>
          <w:b/>
          <w:sz w:val="24"/>
        </w:rPr>
        <w:sectPr>
          <w:footerReference r:id="rId4" w:type="first"/>
          <w:footerReference r:id="rId3" w:type="default"/>
          <w:type w:val="continuous"/>
          <w:pgSz w:w="11906" w:h="16838"/>
          <w:pgMar w:top="1440" w:right="1800" w:bottom="1440" w:left="1800" w:header="851" w:footer="992" w:gutter="0"/>
          <w:pgNumType w:start="0"/>
          <w:cols w:space="720" w:num="1"/>
          <w:titlePg/>
          <w:docGrid w:type="lines" w:linePitch="312" w:charSpace="0"/>
        </w:sectPr>
      </w:pPr>
    </w:p>
    <w:tbl>
      <w:tblPr>
        <w:tblStyle w:val="7"/>
        <w:tblW w:w="8833" w:type="dxa"/>
        <w:tblInd w:w="-2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20"/>
        <w:gridCol w:w="330"/>
        <w:gridCol w:w="337"/>
        <w:gridCol w:w="337"/>
        <w:gridCol w:w="77"/>
        <w:gridCol w:w="260"/>
        <w:gridCol w:w="172"/>
        <w:gridCol w:w="165"/>
        <w:gridCol w:w="117"/>
        <w:gridCol w:w="220"/>
        <w:gridCol w:w="140"/>
        <w:gridCol w:w="197"/>
        <w:gridCol w:w="126"/>
        <w:gridCol w:w="37"/>
        <w:gridCol w:w="175"/>
        <w:gridCol w:w="341"/>
        <w:gridCol w:w="337"/>
        <w:gridCol w:w="340"/>
        <w:gridCol w:w="337"/>
        <w:gridCol w:w="90"/>
        <w:gridCol w:w="247"/>
        <w:gridCol w:w="293"/>
        <w:gridCol w:w="46"/>
        <w:gridCol w:w="337"/>
        <w:gridCol w:w="337"/>
        <w:gridCol w:w="337"/>
        <w:gridCol w:w="8"/>
        <w:gridCol w:w="223"/>
        <w:gridCol w:w="146"/>
        <w:gridCol w:w="1455"/>
      </w:tblGrid>
      <w:tr w14:paraId="0235E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AC87B19">
            <w:pPr>
              <w:jc w:val="center"/>
              <w:rPr>
                <w:rFonts w:hint="eastAsia" w:ascii="仿宋_GB2312" w:eastAsia="仿宋_GB2312"/>
                <w:b/>
                <w:sz w:val="24"/>
              </w:rPr>
            </w:pPr>
            <w:r>
              <w:rPr>
                <w:rFonts w:hint="eastAsia" w:ascii="仿宋_GB2312" w:eastAsia="仿宋_GB2312"/>
                <w:b/>
                <w:sz w:val="24"/>
              </w:rPr>
              <w:t>姓   名</w:t>
            </w:r>
          </w:p>
        </w:tc>
        <w:tc>
          <w:tcPr>
            <w:tcW w:w="1081" w:type="dxa"/>
            <w:gridSpan w:val="4"/>
            <w:tcBorders>
              <w:top w:val="single" w:color="auto" w:sz="4" w:space="0"/>
              <w:left w:val="single" w:color="auto" w:sz="4" w:space="0"/>
              <w:bottom w:val="single" w:color="auto" w:sz="4" w:space="0"/>
              <w:right w:val="single" w:color="auto" w:sz="4" w:space="0"/>
            </w:tcBorders>
            <w:noWrap w:val="0"/>
            <w:vAlign w:val="center"/>
          </w:tcPr>
          <w:p w14:paraId="3B12FCD0">
            <w:pPr>
              <w:rPr>
                <w:rFonts w:hint="default" w:ascii="仿宋_GB2312" w:eastAsia="仿宋_GB2312"/>
                <w:b/>
                <w:sz w:val="24"/>
                <w:lang w:val="en-US" w:eastAsia="zh-CN"/>
              </w:rPr>
            </w:pPr>
            <w:r>
              <w:rPr>
                <w:rFonts w:hint="eastAsia" w:ascii="仿宋_GB2312" w:eastAsia="仿宋_GB2312"/>
                <w:b/>
                <w:sz w:val="24"/>
                <w:lang w:val="en-US" w:eastAsia="zh-CN"/>
              </w:rPr>
              <w:t>赵建飞</w:t>
            </w:r>
          </w:p>
        </w:tc>
        <w:tc>
          <w:tcPr>
            <w:tcW w:w="714" w:type="dxa"/>
            <w:gridSpan w:val="4"/>
            <w:tcBorders>
              <w:top w:val="single" w:color="auto" w:sz="4" w:space="0"/>
              <w:left w:val="single" w:color="auto" w:sz="4" w:space="0"/>
              <w:bottom w:val="single" w:color="auto" w:sz="4" w:space="0"/>
              <w:right w:val="single" w:color="auto" w:sz="4" w:space="0"/>
            </w:tcBorders>
            <w:noWrap w:val="0"/>
            <w:vAlign w:val="center"/>
          </w:tcPr>
          <w:p w14:paraId="0DEFF7BE">
            <w:pPr>
              <w:rPr>
                <w:rFonts w:hint="eastAsia" w:ascii="仿宋_GB2312" w:eastAsia="仿宋_GB2312"/>
                <w:b/>
                <w:sz w:val="24"/>
              </w:rPr>
            </w:pPr>
            <w:r>
              <w:rPr>
                <w:rFonts w:hint="eastAsia" w:ascii="仿宋_GB2312" w:eastAsia="仿宋_GB2312"/>
                <w:b/>
                <w:sz w:val="24"/>
              </w:rPr>
              <w:t>性别</w:t>
            </w:r>
          </w:p>
        </w:tc>
        <w:tc>
          <w:tcPr>
            <w:tcW w:w="683" w:type="dxa"/>
            <w:gridSpan w:val="4"/>
            <w:tcBorders>
              <w:top w:val="single" w:color="auto" w:sz="4" w:space="0"/>
              <w:left w:val="single" w:color="auto" w:sz="4" w:space="0"/>
              <w:bottom w:val="single" w:color="auto" w:sz="4" w:space="0"/>
              <w:right w:val="single" w:color="auto" w:sz="4" w:space="0"/>
            </w:tcBorders>
            <w:noWrap w:val="0"/>
            <w:vAlign w:val="center"/>
          </w:tcPr>
          <w:p w14:paraId="7D2BF027">
            <w:pPr>
              <w:jc w:val="center"/>
              <w:rPr>
                <w:rFonts w:hint="default" w:ascii="仿宋_GB2312" w:eastAsia="仿宋_GB2312"/>
                <w:b/>
                <w:sz w:val="24"/>
                <w:lang w:val="en-US" w:eastAsia="zh-CN"/>
              </w:rPr>
            </w:pPr>
            <w:r>
              <w:rPr>
                <w:rFonts w:hint="eastAsia" w:ascii="仿宋_GB2312" w:eastAsia="仿宋_GB2312"/>
                <w:b/>
                <w:sz w:val="24"/>
                <w:lang w:val="en-US" w:eastAsia="zh-CN"/>
              </w:rPr>
              <w:t>男</w:t>
            </w:r>
          </w:p>
        </w:tc>
        <w:tc>
          <w:tcPr>
            <w:tcW w:w="1230" w:type="dxa"/>
            <w:gridSpan w:val="5"/>
            <w:tcBorders>
              <w:top w:val="single" w:color="auto" w:sz="4" w:space="0"/>
              <w:left w:val="single" w:color="auto" w:sz="4" w:space="0"/>
              <w:bottom w:val="single" w:color="auto" w:sz="4" w:space="0"/>
              <w:right w:val="single" w:color="auto" w:sz="4" w:space="0"/>
            </w:tcBorders>
            <w:noWrap w:val="0"/>
            <w:vAlign w:val="center"/>
          </w:tcPr>
          <w:p w14:paraId="0D88E69D">
            <w:pPr>
              <w:rPr>
                <w:rFonts w:hint="eastAsia" w:ascii="仿宋_GB2312" w:eastAsia="仿宋_GB2312"/>
                <w:b/>
                <w:sz w:val="24"/>
              </w:rPr>
            </w:pPr>
            <w:r>
              <w:rPr>
                <w:rFonts w:hint="eastAsia" w:ascii="仿宋_GB2312" w:eastAsia="仿宋_GB2312"/>
                <w:b/>
                <w:sz w:val="24"/>
              </w:rPr>
              <w:t>出生年月</w:t>
            </w:r>
          </w:p>
        </w:tc>
        <w:tc>
          <w:tcPr>
            <w:tcW w:w="1013" w:type="dxa"/>
            <w:gridSpan w:val="5"/>
            <w:tcBorders>
              <w:top w:val="single" w:color="auto" w:sz="4" w:space="0"/>
              <w:left w:val="single" w:color="auto" w:sz="4" w:space="0"/>
              <w:bottom w:val="single" w:color="auto" w:sz="4" w:space="0"/>
              <w:right w:val="single" w:color="auto" w:sz="4" w:space="0"/>
            </w:tcBorders>
            <w:noWrap w:val="0"/>
            <w:vAlign w:val="center"/>
          </w:tcPr>
          <w:p w14:paraId="276864ED">
            <w:pPr>
              <w:rPr>
                <w:rFonts w:hint="default" w:ascii="仿宋_GB2312" w:eastAsia="仿宋_GB2312"/>
                <w:b/>
                <w:sz w:val="24"/>
                <w:lang w:val="en-US" w:eastAsia="zh-CN"/>
              </w:rPr>
            </w:pPr>
            <w:r>
              <w:rPr>
                <w:rFonts w:hint="eastAsia" w:ascii="仿宋_GB2312" w:eastAsia="仿宋_GB2312"/>
                <w:b/>
                <w:sz w:val="24"/>
                <w:lang w:val="en-US" w:eastAsia="zh-CN"/>
              </w:rPr>
              <w:t>1988.7</w:t>
            </w:r>
          </w:p>
        </w:tc>
        <w:tc>
          <w:tcPr>
            <w:tcW w:w="674" w:type="dxa"/>
            <w:gridSpan w:val="2"/>
            <w:tcBorders>
              <w:top w:val="single" w:color="auto" w:sz="4" w:space="0"/>
              <w:left w:val="single" w:color="auto" w:sz="4" w:space="0"/>
              <w:bottom w:val="single" w:color="auto" w:sz="4" w:space="0"/>
              <w:right w:val="single" w:color="auto" w:sz="4" w:space="0"/>
            </w:tcBorders>
            <w:noWrap w:val="0"/>
            <w:vAlign w:val="center"/>
          </w:tcPr>
          <w:p w14:paraId="50AB31CD">
            <w:pPr>
              <w:jc w:val="center"/>
              <w:rPr>
                <w:rFonts w:hint="eastAsia" w:ascii="仿宋_GB2312" w:eastAsia="仿宋_GB2312"/>
                <w:b/>
                <w:sz w:val="24"/>
              </w:rPr>
            </w:pPr>
            <w:r>
              <w:rPr>
                <w:rFonts w:hint="eastAsia" w:ascii="仿宋_GB2312" w:eastAsia="仿宋_GB2312"/>
                <w:b/>
                <w:sz w:val="24"/>
              </w:rPr>
              <w:t>民族</w:t>
            </w:r>
          </w:p>
        </w:tc>
        <w:tc>
          <w:tcPr>
            <w:tcW w:w="714" w:type="dxa"/>
            <w:gridSpan w:val="4"/>
            <w:tcBorders>
              <w:top w:val="single" w:color="auto" w:sz="4" w:space="0"/>
              <w:left w:val="single" w:color="auto" w:sz="4" w:space="0"/>
              <w:bottom w:val="single" w:color="auto" w:sz="4" w:space="0"/>
              <w:right w:val="single" w:color="auto" w:sz="4" w:space="0"/>
            </w:tcBorders>
            <w:noWrap w:val="0"/>
            <w:vAlign w:val="center"/>
          </w:tcPr>
          <w:p w14:paraId="49E1F101">
            <w:pPr>
              <w:rPr>
                <w:rFonts w:hint="eastAsia" w:ascii="仿宋_GB2312" w:eastAsia="仿宋_GB2312"/>
                <w:b/>
                <w:sz w:val="24"/>
                <w:lang w:val="en-US" w:eastAsia="zh-CN"/>
              </w:rPr>
            </w:pPr>
            <w:r>
              <w:rPr>
                <w:rFonts w:hint="eastAsia" w:ascii="仿宋_GB2312" w:eastAsia="仿宋_GB2312"/>
                <w:b/>
                <w:sz w:val="24"/>
                <w:lang w:val="en-US" w:eastAsia="zh-CN"/>
              </w:rPr>
              <w:t>汉</w:t>
            </w:r>
          </w:p>
        </w:tc>
        <w:tc>
          <w:tcPr>
            <w:tcW w:w="1455" w:type="dxa"/>
            <w:vMerge w:val="restart"/>
            <w:tcBorders>
              <w:top w:val="single" w:color="auto" w:sz="4" w:space="0"/>
              <w:left w:val="single" w:color="auto" w:sz="4" w:space="0"/>
              <w:right w:val="single" w:color="auto" w:sz="4" w:space="0"/>
            </w:tcBorders>
            <w:noWrap w:val="0"/>
            <w:vAlign w:val="center"/>
          </w:tcPr>
          <w:p w14:paraId="0AE0829C">
            <w:pPr>
              <w:jc w:val="both"/>
              <w:rPr>
                <w:rFonts w:hint="eastAsia" w:ascii="仿宋_GB2312" w:eastAsia="仿宋_GB2312"/>
                <w:b/>
                <w:sz w:val="24"/>
              </w:rPr>
            </w:pPr>
            <w:r>
              <w:rPr>
                <w:rFonts w:hint="eastAsia" w:ascii="仿宋_GB2312" w:eastAsia="仿宋_GB2312"/>
                <w:b/>
                <w:sz w:val="24"/>
              </w:rPr>
              <w:drawing>
                <wp:anchor distT="0" distB="0" distL="114300" distR="114300" simplePos="0" relativeHeight="251659264" behindDoc="0" locked="0" layoutInCell="1" allowOverlap="1">
                  <wp:simplePos x="0" y="0"/>
                  <wp:positionH relativeFrom="column">
                    <wp:posOffset>-10160</wp:posOffset>
                  </wp:positionH>
                  <wp:positionV relativeFrom="paragraph">
                    <wp:posOffset>67310</wp:posOffset>
                  </wp:positionV>
                  <wp:extent cx="783590" cy="1186815"/>
                  <wp:effectExtent l="0" t="0" r="6985" b="3810"/>
                  <wp:wrapNone/>
                  <wp:docPr id="7" name="图片 7" descr="83aa7d94efc1341c1304df4f5b7c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3aa7d94efc1341c1304df4f5b7c8267"/>
                          <pic:cNvPicPr>
                            <a:picLocks noChangeAspect="1"/>
                          </pic:cNvPicPr>
                        </pic:nvPicPr>
                        <pic:blipFill>
                          <a:blip r:embed="rId14"/>
                          <a:stretch>
                            <a:fillRect/>
                          </a:stretch>
                        </pic:blipFill>
                        <pic:spPr>
                          <a:xfrm>
                            <a:off x="0" y="0"/>
                            <a:ext cx="783590" cy="1186815"/>
                          </a:xfrm>
                          <a:prstGeom prst="rect">
                            <a:avLst/>
                          </a:prstGeom>
                        </pic:spPr>
                      </pic:pic>
                    </a:graphicData>
                  </a:graphic>
                </wp:anchor>
              </w:drawing>
            </w:r>
          </w:p>
        </w:tc>
      </w:tr>
      <w:tr w14:paraId="0D784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C64C2BF">
            <w:pPr>
              <w:ind w:right="-103" w:rightChars="-49"/>
              <w:jc w:val="both"/>
              <w:rPr>
                <w:rFonts w:hint="eastAsia" w:ascii="仿宋_GB2312" w:eastAsia="仿宋_GB2312"/>
                <w:b/>
                <w:sz w:val="24"/>
              </w:rPr>
            </w:pPr>
            <w:r>
              <w:rPr>
                <w:rFonts w:hint="eastAsia" w:ascii="楷体_GB2312" w:eastAsia="楷体_GB2312"/>
                <w:b/>
                <w:sz w:val="13"/>
                <w:szCs w:val="13"/>
              </w:rPr>
              <w:t>※</w:t>
            </w:r>
            <w:r>
              <w:rPr>
                <w:rFonts w:hint="eastAsia" w:ascii="仿宋_GB2312" w:eastAsia="仿宋_GB2312"/>
                <w:b/>
                <w:sz w:val="24"/>
              </w:rPr>
              <w:t>身份证号</w:t>
            </w:r>
          </w:p>
        </w:tc>
        <w:tc>
          <w:tcPr>
            <w:tcW w:w="330" w:type="dxa"/>
            <w:tcBorders>
              <w:top w:val="single" w:color="auto" w:sz="4" w:space="0"/>
              <w:left w:val="single" w:color="auto" w:sz="4" w:space="0"/>
              <w:bottom w:val="single" w:color="auto" w:sz="4" w:space="0"/>
              <w:right w:val="single" w:color="auto" w:sz="4" w:space="0"/>
            </w:tcBorders>
            <w:noWrap w:val="0"/>
            <w:vAlign w:val="center"/>
          </w:tcPr>
          <w:p w14:paraId="04B6CB81">
            <w:pPr>
              <w:jc w:val="center"/>
              <w:rPr>
                <w:rFonts w:hint="eastAsia" w:ascii="仿宋_GB2312" w:eastAsia="仿宋_GB2312"/>
                <w:b/>
                <w:sz w:val="24"/>
                <w:lang w:val="en-US" w:eastAsia="zh-CN"/>
              </w:rPr>
            </w:pPr>
            <w:r>
              <w:rPr>
                <w:rFonts w:hint="eastAsia" w:ascii="仿宋_GB2312" w:eastAsia="仿宋_GB2312"/>
                <w:b/>
                <w:sz w:val="24"/>
                <w:lang w:val="en-US" w:eastAsia="zh-CN"/>
              </w:rPr>
              <w:t>1</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55099631">
            <w:pPr>
              <w:jc w:val="center"/>
              <w:rPr>
                <w:rFonts w:hint="eastAsia" w:ascii="仿宋_GB2312" w:eastAsia="仿宋_GB2312"/>
                <w:b/>
                <w:sz w:val="24"/>
                <w:lang w:val="en-US" w:eastAsia="zh-CN"/>
              </w:rPr>
            </w:pPr>
            <w:r>
              <w:rPr>
                <w:rFonts w:hint="eastAsia" w:ascii="仿宋_GB2312" w:eastAsia="仿宋_GB2312"/>
                <w:b/>
                <w:sz w:val="24"/>
                <w:lang w:val="en-US" w:eastAsia="zh-CN"/>
              </w:rPr>
              <w:t>4</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1508118E">
            <w:pPr>
              <w:jc w:val="center"/>
              <w:rPr>
                <w:rFonts w:hint="eastAsia" w:ascii="仿宋_GB2312" w:eastAsia="仿宋_GB2312"/>
                <w:b/>
                <w:sz w:val="24"/>
                <w:lang w:val="en-US" w:eastAsia="zh-CN"/>
              </w:rPr>
            </w:pPr>
            <w:r>
              <w:rPr>
                <w:rFonts w:hint="eastAsia" w:ascii="仿宋_GB2312" w:eastAsia="仿宋_GB2312"/>
                <w:b/>
                <w:sz w:val="24"/>
                <w:lang w:val="en-US" w:eastAsia="zh-CN"/>
              </w:rPr>
              <w:t>2</w:t>
            </w:r>
          </w:p>
        </w:tc>
        <w:tc>
          <w:tcPr>
            <w:tcW w:w="337" w:type="dxa"/>
            <w:gridSpan w:val="2"/>
            <w:tcBorders>
              <w:top w:val="single" w:color="auto" w:sz="4" w:space="0"/>
              <w:left w:val="single" w:color="auto" w:sz="4" w:space="0"/>
              <w:bottom w:val="single" w:color="auto" w:sz="4" w:space="0"/>
              <w:right w:val="single" w:color="auto" w:sz="4" w:space="0"/>
            </w:tcBorders>
            <w:noWrap w:val="0"/>
            <w:vAlign w:val="center"/>
          </w:tcPr>
          <w:p w14:paraId="0F6E00C7">
            <w:pPr>
              <w:jc w:val="center"/>
              <w:rPr>
                <w:rFonts w:hint="eastAsia" w:ascii="仿宋_GB2312" w:eastAsia="仿宋_GB2312"/>
                <w:b/>
                <w:sz w:val="24"/>
                <w:lang w:val="en-US" w:eastAsia="zh-CN"/>
              </w:rPr>
            </w:pPr>
            <w:r>
              <w:rPr>
                <w:rFonts w:hint="eastAsia" w:ascii="仿宋_GB2312" w:eastAsia="仿宋_GB2312"/>
                <w:b/>
                <w:sz w:val="24"/>
                <w:lang w:val="en-US" w:eastAsia="zh-CN"/>
              </w:rPr>
              <w:t>4</w:t>
            </w:r>
          </w:p>
        </w:tc>
        <w:tc>
          <w:tcPr>
            <w:tcW w:w="337" w:type="dxa"/>
            <w:gridSpan w:val="2"/>
            <w:tcBorders>
              <w:top w:val="single" w:color="auto" w:sz="4" w:space="0"/>
              <w:left w:val="single" w:color="auto" w:sz="4" w:space="0"/>
              <w:bottom w:val="single" w:color="auto" w:sz="4" w:space="0"/>
              <w:right w:val="single" w:color="auto" w:sz="4" w:space="0"/>
            </w:tcBorders>
            <w:noWrap w:val="0"/>
            <w:vAlign w:val="center"/>
          </w:tcPr>
          <w:p w14:paraId="1D976A81">
            <w:pPr>
              <w:jc w:val="center"/>
              <w:rPr>
                <w:rFonts w:hint="eastAsia" w:ascii="仿宋_GB2312" w:eastAsia="仿宋_GB2312"/>
                <w:b/>
                <w:sz w:val="24"/>
                <w:lang w:val="en-US" w:eastAsia="zh-CN"/>
              </w:rPr>
            </w:pPr>
            <w:r>
              <w:rPr>
                <w:rFonts w:hint="eastAsia" w:ascii="仿宋_GB2312" w:eastAsia="仿宋_GB2312"/>
                <w:b/>
                <w:sz w:val="24"/>
                <w:lang w:val="en-US" w:eastAsia="zh-CN"/>
              </w:rPr>
              <w:t>0</w:t>
            </w:r>
          </w:p>
        </w:tc>
        <w:tc>
          <w:tcPr>
            <w:tcW w:w="337" w:type="dxa"/>
            <w:gridSpan w:val="2"/>
            <w:tcBorders>
              <w:top w:val="single" w:color="auto" w:sz="4" w:space="0"/>
              <w:left w:val="single" w:color="auto" w:sz="4" w:space="0"/>
              <w:bottom w:val="single" w:color="auto" w:sz="4" w:space="0"/>
              <w:right w:val="single" w:color="auto" w:sz="4" w:space="0"/>
            </w:tcBorders>
            <w:noWrap w:val="0"/>
            <w:vAlign w:val="center"/>
          </w:tcPr>
          <w:p w14:paraId="4BC31AC2">
            <w:pPr>
              <w:jc w:val="center"/>
              <w:rPr>
                <w:rFonts w:hint="eastAsia" w:ascii="仿宋_GB2312" w:eastAsia="仿宋_GB2312"/>
                <w:b/>
                <w:sz w:val="24"/>
                <w:lang w:val="en-US" w:eastAsia="zh-CN"/>
              </w:rPr>
            </w:pPr>
            <w:r>
              <w:rPr>
                <w:rFonts w:hint="eastAsia" w:ascii="仿宋_GB2312" w:eastAsia="仿宋_GB2312"/>
                <w:b/>
                <w:sz w:val="24"/>
                <w:lang w:val="en-US" w:eastAsia="zh-CN"/>
              </w:rPr>
              <w:t>2</w:t>
            </w:r>
          </w:p>
        </w:tc>
        <w:tc>
          <w:tcPr>
            <w:tcW w:w="337" w:type="dxa"/>
            <w:gridSpan w:val="2"/>
            <w:tcBorders>
              <w:top w:val="single" w:color="auto" w:sz="4" w:space="0"/>
              <w:left w:val="single" w:color="auto" w:sz="4" w:space="0"/>
              <w:bottom w:val="single" w:color="auto" w:sz="4" w:space="0"/>
              <w:right w:val="single" w:color="auto" w:sz="4" w:space="0"/>
            </w:tcBorders>
            <w:noWrap w:val="0"/>
            <w:vAlign w:val="center"/>
          </w:tcPr>
          <w:p w14:paraId="3A928676">
            <w:pPr>
              <w:jc w:val="center"/>
              <w:rPr>
                <w:rFonts w:hint="eastAsia" w:ascii="仿宋_GB2312" w:eastAsia="仿宋_GB2312"/>
                <w:b/>
                <w:sz w:val="24"/>
                <w:lang w:val="en-US" w:eastAsia="zh-CN"/>
              </w:rPr>
            </w:pPr>
            <w:r>
              <w:rPr>
                <w:rFonts w:hint="eastAsia" w:ascii="仿宋_GB2312" w:eastAsia="仿宋_GB2312"/>
                <w:b/>
                <w:sz w:val="24"/>
                <w:lang w:val="en-US" w:eastAsia="zh-CN"/>
              </w:rPr>
              <w:t>1</w:t>
            </w:r>
          </w:p>
        </w:tc>
        <w:tc>
          <w:tcPr>
            <w:tcW w:w="338" w:type="dxa"/>
            <w:gridSpan w:val="3"/>
            <w:tcBorders>
              <w:top w:val="single" w:color="auto" w:sz="4" w:space="0"/>
              <w:left w:val="single" w:color="auto" w:sz="4" w:space="0"/>
              <w:bottom w:val="single" w:color="auto" w:sz="4" w:space="0"/>
              <w:right w:val="single" w:color="auto" w:sz="4" w:space="0"/>
            </w:tcBorders>
            <w:noWrap w:val="0"/>
            <w:vAlign w:val="center"/>
          </w:tcPr>
          <w:p w14:paraId="5AA64CED">
            <w:pPr>
              <w:jc w:val="center"/>
              <w:rPr>
                <w:rFonts w:hint="eastAsia" w:ascii="仿宋_GB2312" w:eastAsia="仿宋_GB2312"/>
                <w:b/>
                <w:sz w:val="24"/>
                <w:lang w:val="en-US" w:eastAsia="zh-CN"/>
              </w:rPr>
            </w:pPr>
            <w:r>
              <w:rPr>
                <w:rFonts w:hint="eastAsia" w:ascii="仿宋_GB2312" w:eastAsia="仿宋_GB2312"/>
                <w:b/>
                <w:sz w:val="24"/>
                <w:lang w:val="en-US" w:eastAsia="zh-CN"/>
              </w:rPr>
              <w:t>9</w:t>
            </w:r>
          </w:p>
        </w:tc>
        <w:tc>
          <w:tcPr>
            <w:tcW w:w="341" w:type="dxa"/>
            <w:tcBorders>
              <w:top w:val="single" w:color="auto" w:sz="4" w:space="0"/>
              <w:left w:val="single" w:color="auto" w:sz="4" w:space="0"/>
              <w:bottom w:val="single" w:color="auto" w:sz="4" w:space="0"/>
              <w:right w:val="single" w:color="auto" w:sz="4" w:space="0"/>
            </w:tcBorders>
            <w:noWrap w:val="0"/>
            <w:vAlign w:val="center"/>
          </w:tcPr>
          <w:p w14:paraId="17845049">
            <w:pPr>
              <w:jc w:val="center"/>
              <w:rPr>
                <w:rFonts w:hint="default" w:ascii="仿宋_GB2312" w:eastAsia="仿宋_GB2312"/>
                <w:b/>
                <w:sz w:val="24"/>
                <w:lang w:val="en-US" w:eastAsia="zh-CN"/>
              </w:rPr>
            </w:pPr>
            <w:r>
              <w:rPr>
                <w:rFonts w:hint="eastAsia" w:ascii="仿宋_GB2312" w:eastAsia="仿宋_GB2312"/>
                <w:b/>
                <w:sz w:val="24"/>
                <w:lang w:val="en-US" w:eastAsia="zh-CN"/>
              </w:rPr>
              <w:t>8</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7975D151">
            <w:pPr>
              <w:jc w:val="center"/>
              <w:rPr>
                <w:rFonts w:hint="eastAsia" w:ascii="仿宋_GB2312" w:eastAsia="仿宋_GB2312"/>
                <w:b/>
                <w:sz w:val="24"/>
                <w:lang w:val="en-US" w:eastAsia="zh-CN"/>
              </w:rPr>
            </w:pPr>
            <w:r>
              <w:rPr>
                <w:rFonts w:hint="eastAsia" w:ascii="仿宋_GB2312" w:eastAsia="仿宋_GB2312"/>
                <w:b/>
                <w:sz w:val="24"/>
                <w:lang w:val="en-US" w:eastAsia="zh-CN"/>
              </w:rPr>
              <w:t>8</w:t>
            </w:r>
          </w:p>
        </w:tc>
        <w:tc>
          <w:tcPr>
            <w:tcW w:w="340" w:type="dxa"/>
            <w:tcBorders>
              <w:top w:val="single" w:color="auto" w:sz="4" w:space="0"/>
              <w:left w:val="single" w:color="auto" w:sz="4" w:space="0"/>
              <w:bottom w:val="single" w:color="auto" w:sz="4" w:space="0"/>
              <w:right w:val="single" w:color="auto" w:sz="4" w:space="0"/>
            </w:tcBorders>
            <w:noWrap w:val="0"/>
            <w:vAlign w:val="center"/>
          </w:tcPr>
          <w:p w14:paraId="6C724FEC">
            <w:pPr>
              <w:jc w:val="center"/>
              <w:rPr>
                <w:rFonts w:hint="eastAsia" w:ascii="仿宋_GB2312" w:eastAsia="仿宋_GB2312"/>
                <w:b/>
                <w:sz w:val="24"/>
                <w:lang w:val="en-US" w:eastAsia="zh-CN"/>
              </w:rPr>
            </w:pPr>
            <w:r>
              <w:rPr>
                <w:rFonts w:hint="eastAsia" w:ascii="仿宋_GB2312" w:eastAsia="仿宋_GB2312"/>
                <w:b/>
                <w:sz w:val="24"/>
                <w:lang w:val="en-US" w:eastAsia="zh-CN"/>
              </w:rPr>
              <w:t>0</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2ED84FEE">
            <w:pPr>
              <w:jc w:val="center"/>
              <w:rPr>
                <w:rFonts w:hint="eastAsia" w:ascii="仿宋_GB2312" w:eastAsia="仿宋_GB2312"/>
                <w:b/>
                <w:sz w:val="24"/>
                <w:lang w:val="en-US" w:eastAsia="zh-CN"/>
              </w:rPr>
            </w:pPr>
            <w:r>
              <w:rPr>
                <w:rFonts w:hint="eastAsia" w:ascii="仿宋_GB2312" w:eastAsia="仿宋_GB2312"/>
                <w:b/>
                <w:sz w:val="24"/>
                <w:lang w:val="en-US" w:eastAsia="zh-CN"/>
              </w:rPr>
              <w:t>7</w:t>
            </w:r>
          </w:p>
        </w:tc>
        <w:tc>
          <w:tcPr>
            <w:tcW w:w="337" w:type="dxa"/>
            <w:gridSpan w:val="2"/>
            <w:tcBorders>
              <w:top w:val="single" w:color="auto" w:sz="4" w:space="0"/>
              <w:left w:val="single" w:color="auto" w:sz="4" w:space="0"/>
              <w:bottom w:val="single" w:color="auto" w:sz="4" w:space="0"/>
              <w:right w:val="single" w:color="auto" w:sz="4" w:space="0"/>
            </w:tcBorders>
            <w:noWrap w:val="0"/>
            <w:vAlign w:val="center"/>
          </w:tcPr>
          <w:p w14:paraId="2E4FD5F8">
            <w:pPr>
              <w:jc w:val="center"/>
              <w:rPr>
                <w:rFonts w:hint="eastAsia" w:ascii="仿宋_GB2312" w:eastAsia="仿宋_GB2312"/>
                <w:b/>
                <w:sz w:val="24"/>
                <w:lang w:val="en-US" w:eastAsia="zh-CN"/>
              </w:rPr>
            </w:pPr>
            <w:r>
              <w:rPr>
                <w:rFonts w:hint="eastAsia" w:ascii="仿宋_GB2312" w:eastAsia="仿宋_GB2312"/>
                <w:b/>
                <w:sz w:val="24"/>
                <w:lang w:val="en-US" w:eastAsia="zh-CN"/>
              </w:rPr>
              <w:t>2</w:t>
            </w:r>
          </w:p>
        </w:tc>
        <w:tc>
          <w:tcPr>
            <w:tcW w:w="339" w:type="dxa"/>
            <w:gridSpan w:val="2"/>
            <w:tcBorders>
              <w:top w:val="single" w:color="auto" w:sz="4" w:space="0"/>
              <w:left w:val="single" w:color="auto" w:sz="4" w:space="0"/>
              <w:bottom w:val="single" w:color="auto" w:sz="4" w:space="0"/>
              <w:right w:val="single" w:color="auto" w:sz="4" w:space="0"/>
            </w:tcBorders>
            <w:noWrap w:val="0"/>
            <w:vAlign w:val="center"/>
          </w:tcPr>
          <w:p w14:paraId="0B57A12B">
            <w:pPr>
              <w:jc w:val="center"/>
              <w:rPr>
                <w:rFonts w:hint="eastAsia" w:ascii="仿宋_GB2312" w:eastAsia="仿宋_GB2312"/>
                <w:b/>
                <w:sz w:val="24"/>
                <w:lang w:val="en-US" w:eastAsia="zh-CN"/>
              </w:rPr>
            </w:pPr>
            <w:r>
              <w:rPr>
                <w:rFonts w:hint="eastAsia" w:ascii="仿宋_GB2312" w:eastAsia="仿宋_GB2312"/>
                <w:b/>
                <w:sz w:val="24"/>
                <w:lang w:val="en-US" w:eastAsia="zh-CN"/>
              </w:rPr>
              <w:t>4</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7C8E0332">
            <w:pPr>
              <w:jc w:val="center"/>
              <w:rPr>
                <w:rFonts w:hint="eastAsia" w:ascii="仿宋_GB2312" w:eastAsia="仿宋_GB2312"/>
                <w:b/>
                <w:sz w:val="24"/>
                <w:lang w:val="en-US" w:eastAsia="zh-CN"/>
              </w:rPr>
            </w:pPr>
            <w:r>
              <w:rPr>
                <w:rFonts w:hint="eastAsia" w:ascii="仿宋_GB2312" w:eastAsia="仿宋_GB2312"/>
                <w:b/>
                <w:sz w:val="24"/>
                <w:lang w:val="en-US" w:eastAsia="zh-CN"/>
              </w:rPr>
              <w:t>0</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3D06CFC4">
            <w:pPr>
              <w:jc w:val="center"/>
              <w:rPr>
                <w:rFonts w:hint="eastAsia" w:ascii="仿宋_GB2312" w:eastAsia="仿宋_GB2312"/>
                <w:b/>
                <w:sz w:val="24"/>
                <w:lang w:val="en-US" w:eastAsia="zh-CN"/>
              </w:rPr>
            </w:pPr>
            <w:r>
              <w:rPr>
                <w:rFonts w:hint="eastAsia" w:ascii="仿宋_GB2312" w:eastAsia="仿宋_GB2312"/>
                <w:b/>
                <w:sz w:val="24"/>
                <w:lang w:val="en-US" w:eastAsia="zh-CN"/>
              </w:rPr>
              <w:t>6</w:t>
            </w:r>
          </w:p>
        </w:tc>
        <w:tc>
          <w:tcPr>
            <w:tcW w:w="337" w:type="dxa"/>
            <w:tcBorders>
              <w:top w:val="single" w:color="auto" w:sz="4" w:space="0"/>
              <w:left w:val="single" w:color="auto" w:sz="4" w:space="0"/>
              <w:bottom w:val="single" w:color="auto" w:sz="4" w:space="0"/>
              <w:right w:val="single" w:color="auto" w:sz="4" w:space="0"/>
            </w:tcBorders>
            <w:noWrap w:val="0"/>
            <w:vAlign w:val="center"/>
          </w:tcPr>
          <w:p w14:paraId="51F3FDB7">
            <w:pPr>
              <w:jc w:val="center"/>
              <w:rPr>
                <w:rFonts w:hint="eastAsia" w:ascii="仿宋_GB2312" w:eastAsia="仿宋_GB2312"/>
                <w:b/>
                <w:sz w:val="24"/>
                <w:lang w:val="en-US" w:eastAsia="zh-CN"/>
              </w:rPr>
            </w:pPr>
            <w:r>
              <w:rPr>
                <w:rFonts w:hint="eastAsia" w:ascii="仿宋_GB2312" w:eastAsia="仿宋_GB2312"/>
                <w:b/>
                <w:sz w:val="24"/>
                <w:lang w:val="en-US" w:eastAsia="zh-CN"/>
              </w:rPr>
              <w:t>1</w:t>
            </w:r>
          </w:p>
        </w:tc>
        <w:tc>
          <w:tcPr>
            <w:tcW w:w="377" w:type="dxa"/>
            <w:gridSpan w:val="3"/>
            <w:tcBorders>
              <w:top w:val="single" w:color="auto" w:sz="4" w:space="0"/>
              <w:left w:val="single" w:color="auto" w:sz="4" w:space="0"/>
              <w:bottom w:val="single" w:color="auto" w:sz="4" w:space="0"/>
              <w:right w:val="single" w:color="auto" w:sz="4" w:space="0"/>
            </w:tcBorders>
            <w:noWrap w:val="0"/>
            <w:vAlign w:val="center"/>
          </w:tcPr>
          <w:p w14:paraId="378ED884">
            <w:pPr>
              <w:jc w:val="center"/>
              <w:rPr>
                <w:rFonts w:hint="eastAsia" w:ascii="仿宋_GB2312" w:eastAsia="仿宋_GB2312"/>
                <w:b/>
                <w:sz w:val="24"/>
                <w:lang w:val="en-US" w:eastAsia="zh-CN"/>
              </w:rPr>
            </w:pPr>
            <w:r>
              <w:rPr>
                <w:rFonts w:hint="eastAsia" w:ascii="仿宋_GB2312" w:eastAsia="仿宋_GB2312"/>
                <w:b/>
                <w:sz w:val="24"/>
                <w:lang w:val="en-US" w:eastAsia="zh-CN"/>
              </w:rPr>
              <w:t>6</w:t>
            </w:r>
          </w:p>
        </w:tc>
        <w:tc>
          <w:tcPr>
            <w:tcW w:w="1455" w:type="dxa"/>
            <w:vMerge w:val="continue"/>
            <w:tcBorders>
              <w:left w:val="single" w:color="auto" w:sz="4" w:space="0"/>
              <w:right w:val="single" w:color="auto" w:sz="4" w:space="0"/>
            </w:tcBorders>
            <w:noWrap w:val="0"/>
            <w:vAlign w:val="center"/>
          </w:tcPr>
          <w:p w14:paraId="64DC1B68">
            <w:pPr>
              <w:widowControl/>
              <w:jc w:val="left"/>
              <w:rPr>
                <w:rFonts w:hint="eastAsia" w:ascii="仿宋_GB2312" w:eastAsia="仿宋_GB2312"/>
                <w:b/>
                <w:sz w:val="24"/>
              </w:rPr>
            </w:pPr>
          </w:p>
        </w:tc>
      </w:tr>
      <w:tr w14:paraId="5D6AC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AA049CB">
            <w:pPr>
              <w:jc w:val="center"/>
              <w:rPr>
                <w:rFonts w:hint="eastAsia" w:ascii="仿宋_GB2312" w:eastAsia="仿宋_GB2312"/>
                <w:b/>
                <w:sz w:val="24"/>
              </w:rPr>
            </w:pPr>
            <w:r>
              <w:rPr>
                <w:rFonts w:hint="eastAsia" w:ascii="仿宋_GB2312" w:eastAsia="仿宋_GB2312"/>
                <w:b/>
                <w:sz w:val="24"/>
              </w:rPr>
              <w:t>工作单位</w:t>
            </w:r>
          </w:p>
        </w:tc>
        <w:tc>
          <w:tcPr>
            <w:tcW w:w="3708" w:type="dxa"/>
            <w:gridSpan w:val="17"/>
            <w:tcBorders>
              <w:top w:val="single" w:color="auto" w:sz="4" w:space="0"/>
              <w:left w:val="single" w:color="auto" w:sz="4" w:space="0"/>
              <w:bottom w:val="single" w:color="auto" w:sz="4" w:space="0"/>
              <w:right w:val="single" w:color="auto" w:sz="4" w:space="0"/>
            </w:tcBorders>
            <w:noWrap w:val="0"/>
            <w:vAlign w:val="center"/>
          </w:tcPr>
          <w:p w14:paraId="1AA753AE">
            <w:pPr>
              <w:jc w:val="center"/>
              <w:rPr>
                <w:rFonts w:hint="default" w:ascii="仿宋_GB2312" w:eastAsia="仿宋_GB2312"/>
                <w:b/>
                <w:sz w:val="24"/>
                <w:lang w:val="en-US" w:eastAsia="zh-CN"/>
              </w:rPr>
            </w:pPr>
            <w:r>
              <w:rPr>
                <w:rFonts w:hint="eastAsia" w:ascii="仿宋_GB2312" w:eastAsia="仿宋_GB2312"/>
                <w:b/>
                <w:sz w:val="24"/>
                <w:lang w:val="en-US" w:eastAsia="zh-CN"/>
              </w:rPr>
              <w:t>太原博古通今翻译服务有限公司</w:t>
            </w:r>
          </w:p>
        </w:tc>
        <w:tc>
          <w:tcPr>
            <w:tcW w:w="1013" w:type="dxa"/>
            <w:gridSpan w:val="5"/>
            <w:tcBorders>
              <w:top w:val="single" w:color="auto" w:sz="4" w:space="0"/>
              <w:left w:val="single" w:color="auto" w:sz="4" w:space="0"/>
              <w:bottom w:val="single" w:color="auto" w:sz="4" w:space="0"/>
              <w:right w:val="single" w:color="auto" w:sz="4" w:space="0"/>
            </w:tcBorders>
            <w:noWrap w:val="0"/>
            <w:vAlign w:val="center"/>
          </w:tcPr>
          <w:p w14:paraId="3A83BF3D">
            <w:pPr>
              <w:jc w:val="center"/>
              <w:rPr>
                <w:rFonts w:hint="eastAsia" w:ascii="仿宋_GB2312" w:eastAsia="仿宋_GB2312"/>
                <w:b/>
                <w:sz w:val="24"/>
              </w:rPr>
            </w:pPr>
            <w:r>
              <w:rPr>
                <w:rFonts w:hint="eastAsia" w:ascii="仿宋_GB2312" w:eastAsia="仿宋_GB2312"/>
                <w:b/>
                <w:sz w:val="24"/>
              </w:rPr>
              <w:t>现任职务</w:t>
            </w:r>
          </w:p>
        </w:tc>
        <w:tc>
          <w:tcPr>
            <w:tcW w:w="1388" w:type="dxa"/>
            <w:gridSpan w:val="6"/>
            <w:tcBorders>
              <w:top w:val="single" w:color="auto" w:sz="4" w:space="0"/>
              <w:left w:val="single" w:color="auto" w:sz="4" w:space="0"/>
              <w:bottom w:val="single" w:color="auto" w:sz="4" w:space="0"/>
              <w:right w:val="single" w:color="auto" w:sz="4" w:space="0"/>
            </w:tcBorders>
            <w:noWrap w:val="0"/>
            <w:vAlign w:val="center"/>
          </w:tcPr>
          <w:p w14:paraId="6034A392">
            <w:pPr>
              <w:jc w:val="center"/>
              <w:rPr>
                <w:rFonts w:hint="eastAsia" w:ascii="仿宋_GB2312" w:eastAsia="仿宋_GB2312"/>
                <w:b/>
                <w:sz w:val="24"/>
                <w:lang w:val="en-US" w:eastAsia="zh-CN"/>
              </w:rPr>
            </w:pPr>
            <w:r>
              <w:rPr>
                <w:rFonts w:hint="eastAsia" w:ascii="仿宋_GB2312" w:eastAsia="仿宋_GB2312"/>
                <w:b/>
                <w:sz w:val="24"/>
                <w:lang w:val="en-US" w:eastAsia="zh-CN"/>
              </w:rPr>
              <w:t>总经理</w:t>
            </w:r>
          </w:p>
        </w:tc>
        <w:tc>
          <w:tcPr>
            <w:tcW w:w="1455" w:type="dxa"/>
            <w:vMerge w:val="continue"/>
            <w:tcBorders>
              <w:left w:val="single" w:color="auto" w:sz="4" w:space="0"/>
              <w:bottom w:val="single" w:color="auto" w:sz="4" w:space="0"/>
              <w:right w:val="single" w:color="auto" w:sz="4" w:space="0"/>
            </w:tcBorders>
            <w:noWrap w:val="0"/>
            <w:vAlign w:val="center"/>
          </w:tcPr>
          <w:p w14:paraId="05D19073">
            <w:pPr>
              <w:widowControl/>
              <w:jc w:val="left"/>
              <w:rPr>
                <w:rFonts w:hint="eastAsia" w:ascii="仿宋_GB2312" w:eastAsia="仿宋_GB2312"/>
                <w:b/>
                <w:sz w:val="24"/>
              </w:rPr>
            </w:pPr>
          </w:p>
        </w:tc>
      </w:tr>
      <w:tr w14:paraId="7A2AA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356EDDE">
            <w:pPr>
              <w:jc w:val="center"/>
              <w:rPr>
                <w:rFonts w:hint="eastAsia" w:ascii="仿宋_GB2312" w:eastAsia="仿宋_GB2312"/>
                <w:b/>
                <w:sz w:val="24"/>
              </w:rPr>
            </w:pPr>
            <w:r>
              <w:rPr>
                <w:rFonts w:hint="eastAsia" w:ascii="仿宋_GB2312" w:eastAsia="仿宋_GB2312"/>
                <w:b/>
                <w:sz w:val="24"/>
              </w:rPr>
              <w:t>最后学历</w:t>
            </w:r>
          </w:p>
        </w:tc>
        <w:tc>
          <w:tcPr>
            <w:tcW w:w="2155" w:type="dxa"/>
            <w:gridSpan w:val="10"/>
            <w:tcBorders>
              <w:top w:val="single" w:color="auto" w:sz="4" w:space="0"/>
              <w:left w:val="single" w:color="auto" w:sz="4" w:space="0"/>
              <w:bottom w:val="single" w:color="auto" w:sz="4" w:space="0"/>
              <w:right w:val="single" w:color="auto" w:sz="4" w:space="0"/>
            </w:tcBorders>
            <w:noWrap w:val="0"/>
            <w:vAlign w:val="center"/>
          </w:tcPr>
          <w:p w14:paraId="132A0BE0">
            <w:pPr>
              <w:rPr>
                <w:rFonts w:hint="eastAsia" w:ascii="仿宋_GB2312" w:eastAsia="仿宋_GB2312"/>
                <w:b/>
                <w:sz w:val="24"/>
                <w:lang w:val="en-US" w:eastAsia="zh-CN"/>
              </w:rPr>
            </w:pPr>
            <w:r>
              <w:rPr>
                <w:rFonts w:hint="eastAsia" w:ascii="仿宋_GB2312" w:eastAsia="仿宋_GB2312"/>
                <w:b/>
                <w:sz w:val="24"/>
                <w:lang w:val="en-US" w:eastAsia="zh-CN"/>
              </w:rPr>
              <w:t>本科</w:t>
            </w:r>
          </w:p>
        </w:tc>
        <w:tc>
          <w:tcPr>
            <w:tcW w:w="1553" w:type="dxa"/>
            <w:gridSpan w:val="7"/>
            <w:tcBorders>
              <w:top w:val="single" w:color="auto" w:sz="4" w:space="0"/>
              <w:left w:val="single" w:color="auto" w:sz="4" w:space="0"/>
              <w:bottom w:val="single" w:color="auto" w:sz="4" w:space="0"/>
              <w:right w:val="single" w:color="auto" w:sz="4" w:space="0"/>
            </w:tcBorders>
            <w:noWrap w:val="0"/>
            <w:vAlign w:val="center"/>
          </w:tcPr>
          <w:p w14:paraId="0A40C6AB">
            <w:pPr>
              <w:jc w:val="center"/>
              <w:rPr>
                <w:rFonts w:hint="eastAsia" w:ascii="仿宋_GB2312" w:eastAsia="仿宋_GB2312"/>
                <w:b/>
                <w:sz w:val="24"/>
              </w:rPr>
            </w:pPr>
            <w:r>
              <w:rPr>
                <w:rFonts w:hint="eastAsia" w:ascii="仿宋_GB2312" w:eastAsia="仿宋_GB2312"/>
                <w:b/>
                <w:sz w:val="24"/>
              </w:rPr>
              <w:t>毕业时间</w:t>
            </w:r>
          </w:p>
          <w:p w14:paraId="48E31FEC">
            <w:pPr>
              <w:jc w:val="center"/>
              <w:rPr>
                <w:rFonts w:hint="eastAsia" w:ascii="仿宋_GB2312" w:eastAsia="仿宋_GB2312"/>
                <w:b/>
                <w:sz w:val="24"/>
              </w:rPr>
            </w:pPr>
            <w:r>
              <w:rPr>
                <w:rFonts w:hint="eastAsia" w:ascii="仿宋_GB2312" w:eastAsia="仿宋_GB2312"/>
                <w:b/>
                <w:sz w:val="24"/>
              </w:rPr>
              <w:t>学校、专业</w:t>
            </w:r>
          </w:p>
        </w:tc>
        <w:tc>
          <w:tcPr>
            <w:tcW w:w="3856" w:type="dxa"/>
            <w:gridSpan w:val="12"/>
            <w:tcBorders>
              <w:top w:val="single" w:color="auto" w:sz="4" w:space="0"/>
              <w:left w:val="single" w:color="auto" w:sz="4" w:space="0"/>
              <w:bottom w:val="single" w:color="auto" w:sz="4" w:space="0"/>
              <w:right w:val="single" w:color="auto" w:sz="4" w:space="0"/>
            </w:tcBorders>
            <w:noWrap w:val="0"/>
            <w:vAlign w:val="center"/>
          </w:tcPr>
          <w:p w14:paraId="0981D4E1">
            <w:pPr>
              <w:rPr>
                <w:rFonts w:hint="eastAsia" w:ascii="仿宋_GB2312" w:eastAsia="仿宋_GB2312"/>
                <w:b/>
                <w:sz w:val="24"/>
              </w:rPr>
            </w:pPr>
            <w:r>
              <w:rPr>
                <w:rFonts w:ascii="宋体" w:hAnsi="宋体" w:cs="宋体"/>
                <w:sz w:val="24"/>
              </w:rPr>
              <w:t>山东师范大学计算机科学与技术</w:t>
            </w:r>
          </w:p>
        </w:tc>
      </w:tr>
      <w:tr w14:paraId="496A7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2256AB2">
            <w:pPr>
              <w:jc w:val="center"/>
              <w:rPr>
                <w:rFonts w:hint="eastAsia" w:ascii="仿宋_GB2312" w:eastAsia="仿宋_GB2312"/>
                <w:b/>
                <w:sz w:val="24"/>
              </w:rPr>
            </w:pPr>
            <w:r>
              <w:rPr>
                <w:rFonts w:hint="eastAsia" w:ascii="仿宋_GB2312" w:eastAsia="仿宋_GB2312"/>
                <w:b/>
                <w:sz w:val="24"/>
              </w:rPr>
              <w:t>最高学位</w:t>
            </w:r>
          </w:p>
        </w:tc>
        <w:tc>
          <w:tcPr>
            <w:tcW w:w="2155" w:type="dxa"/>
            <w:gridSpan w:val="10"/>
            <w:tcBorders>
              <w:top w:val="single" w:color="auto" w:sz="4" w:space="0"/>
              <w:left w:val="single" w:color="auto" w:sz="4" w:space="0"/>
              <w:bottom w:val="single" w:color="auto" w:sz="4" w:space="0"/>
              <w:right w:val="single" w:color="auto" w:sz="4" w:space="0"/>
            </w:tcBorders>
            <w:noWrap w:val="0"/>
            <w:vAlign w:val="center"/>
          </w:tcPr>
          <w:p w14:paraId="1FD3E215">
            <w:pPr>
              <w:rPr>
                <w:rFonts w:hint="eastAsia" w:ascii="仿宋_GB2312" w:eastAsia="仿宋_GB2312"/>
                <w:b/>
                <w:sz w:val="24"/>
                <w:lang w:val="en-US" w:eastAsia="zh-CN"/>
              </w:rPr>
            </w:pPr>
            <w:r>
              <w:rPr>
                <w:rFonts w:hint="eastAsia" w:ascii="仿宋_GB2312" w:eastAsia="仿宋_GB2312"/>
                <w:b/>
                <w:sz w:val="24"/>
                <w:lang w:val="en-US" w:eastAsia="zh-CN"/>
              </w:rPr>
              <w:t>学士</w:t>
            </w:r>
          </w:p>
        </w:tc>
        <w:tc>
          <w:tcPr>
            <w:tcW w:w="1553" w:type="dxa"/>
            <w:gridSpan w:val="7"/>
            <w:tcBorders>
              <w:top w:val="single" w:color="auto" w:sz="4" w:space="0"/>
              <w:left w:val="single" w:color="auto" w:sz="4" w:space="0"/>
              <w:bottom w:val="single" w:color="auto" w:sz="4" w:space="0"/>
              <w:right w:val="single" w:color="auto" w:sz="4" w:space="0"/>
            </w:tcBorders>
            <w:noWrap w:val="0"/>
            <w:vAlign w:val="center"/>
          </w:tcPr>
          <w:p w14:paraId="50E3C121">
            <w:pPr>
              <w:jc w:val="center"/>
              <w:rPr>
                <w:rFonts w:hint="eastAsia" w:ascii="仿宋_GB2312" w:eastAsia="仿宋_GB2312"/>
                <w:b/>
                <w:sz w:val="24"/>
              </w:rPr>
            </w:pPr>
            <w:r>
              <w:rPr>
                <w:rFonts w:hint="eastAsia" w:ascii="仿宋_GB2312" w:eastAsia="仿宋_GB2312"/>
                <w:b/>
                <w:sz w:val="24"/>
              </w:rPr>
              <w:t>授予学校</w:t>
            </w:r>
          </w:p>
        </w:tc>
        <w:tc>
          <w:tcPr>
            <w:tcW w:w="3856" w:type="dxa"/>
            <w:gridSpan w:val="12"/>
            <w:tcBorders>
              <w:top w:val="single" w:color="auto" w:sz="4" w:space="0"/>
              <w:left w:val="single" w:color="auto" w:sz="4" w:space="0"/>
              <w:bottom w:val="single" w:color="auto" w:sz="4" w:space="0"/>
              <w:right w:val="single" w:color="auto" w:sz="4" w:space="0"/>
            </w:tcBorders>
            <w:noWrap w:val="0"/>
            <w:vAlign w:val="center"/>
          </w:tcPr>
          <w:p w14:paraId="375EFBF8">
            <w:pPr>
              <w:rPr>
                <w:rFonts w:hint="eastAsia" w:ascii="仿宋_GB2312" w:eastAsia="仿宋_GB2312"/>
                <w:b/>
                <w:sz w:val="24"/>
              </w:rPr>
            </w:pPr>
            <w:r>
              <w:rPr>
                <w:rFonts w:ascii="宋体" w:hAnsi="宋体" w:cs="宋体"/>
                <w:sz w:val="24"/>
              </w:rPr>
              <w:t>山东师范大学</w:t>
            </w:r>
          </w:p>
        </w:tc>
      </w:tr>
      <w:tr w14:paraId="41D18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3B00D1AF">
            <w:pPr>
              <w:jc w:val="center"/>
              <w:rPr>
                <w:rFonts w:hint="eastAsia" w:ascii="仿宋_GB2312" w:eastAsia="仿宋_GB2312"/>
                <w:b/>
                <w:sz w:val="24"/>
              </w:rPr>
            </w:pPr>
            <w:r>
              <w:rPr>
                <w:rFonts w:hint="eastAsia" w:ascii="仿宋_GB2312" w:eastAsia="仿宋_GB2312"/>
                <w:b/>
                <w:sz w:val="24"/>
              </w:rPr>
              <w:t>从事领域</w:t>
            </w:r>
          </w:p>
        </w:tc>
        <w:tc>
          <w:tcPr>
            <w:tcW w:w="7564" w:type="dxa"/>
            <w:gridSpan w:val="29"/>
            <w:tcBorders>
              <w:top w:val="single" w:color="auto" w:sz="4" w:space="0"/>
              <w:left w:val="single" w:color="auto" w:sz="4" w:space="0"/>
              <w:bottom w:val="single" w:color="auto" w:sz="4" w:space="0"/>
              <w:right w:val="single" w:color="auto" w:sz="4" w:space="0"/>
            </w:tcBorders>
            <w:noWrap w:val="0"/>
            <w:vAlign w:val="center"/>
          </w:tcPr>
          <w:p w14:paraId="790961EA">
            <w:pPr>
              <w:rPr>
                <w:rFonts w:hint="default" w:ascii="仿宋_GB2312" w:eastAsia="仿宋_GB2312"/>
                <w:b/>
                <w:sz w:val="24"/>
                <w:lang w:val="en-US" w:eastAsia="zh-CN"/>
              </w:rPr>
            </w:pPr>
            <w:r>
              <w:rPr>
                <w:rFonts w:hint="eastAsia" w:ascii="仿宋_GB2312" w:eastAsia="仿宋_GB2312"/>
                <w:b/>
                <w:sz w:val="24"/>
                <w:lang w:val="en-US" w:eastAsia="zh-CN"/>
              </w:rPr>
              <w:t>翻译服务行业</w:t>
            </w:r>
          </w:p>
        </w:tc>
      </w:tr>
      <w:tr w14:paraId="579B4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0B63E839">
            <w:pPr>
              <w:jc w:val="center"/>
              <w:rPr>
                <w:rFonts w:hint="eastAsia" w:ascii="仿宋_GB2312" w:eastAsia="仿宋_GB2312"/>
                <w:b/>
                <w:sz w:val="24"/>
              </w:rPr>
            </w:pPr>
            <w:r>
              <w:rPr>
                <w:rFonts w:hint="eastAsia" w:ascii="仿宋_GB2312" w:eastAsia="仿宋_GB2312"/>
                <w:b/>
                <w:sz w:val="24"/>
              </w:rPr>
              <w:t>职业资质</w:t>
            </w:r>
          </w:p>
        </w:tc>
        <w:tc>
          <w:tcPr>
            <w:tcW w:w="2155" w:type="dxa"/>
            <w:gridSpan w:val="10"/>
            <w:tcBorders>
              <w:top w:val="single" w:color="auto" w:sz="4" w:space="0"/>
              <w:left w:val="single" w:color="auto" w:sz="4" w:space="0"/>
              <w:bottom w:val="single" w:color="auto" w:sz="4" w:space="0"/>
              <w:right w:val="single" w:color="auto" w:sz="4" w:space="0"/>
            </w:tcBorders>
            <w:noWrap w:val="0"/>
            <w:vAlign w:val="center"/>
          </w:tcPr>
          <w:p w14:paraId="5F8A47E2">
            <w:pPr>
              <w:rPr>
                <w:rFonts w:hint="eastAsia" w:ascii="仿宋_GB2312" w:eastAsia="仿宋_GB2312"/>
                <w:b/>
                <w:sz w:val="24"/>
              </w:rPr>
            </w:pPr>
          </w:p>
        </w:tc>
        <w:tc>
          <w:tcPr>
            <w:tcW w:w="1553" w:type="dxa"/>
            <w:gridSpan w:val="7"/>
            <w:tcBorders>
              <w:top w:val="single" w:color="auto" w:sz="4" w:space="0"/>
              <w:left w:val="single" w:color="auto" w:sz="4" w:space="0"/>
              <w:bottom w:val="single" w:color="auto" w:sz="4" w:space="0"/>
              <w:right w:val="single" w:color="auto" w:sz="4" w:space="0"/>
            </w:tcBorders>
            <w:noWrap w:val="0"/>
            <w:vAlign w:val="center"/>
          </w:tcPr>
          <w:p w14:paraId="35C2D1AB">
            <w:pPr>
              <w:jc w:val="center"/>
              <w:rPr>
                <w:rFonts w:hint="eastAsia" w:ascii="仿宋_GB2312" w:eastAsia="仿宋_GB2312"/>
                <w:b/>
                <w:sz w:val="24"/>
              </w:rPr>
            </w:pPr>
            <w:r>
              <w:rPr>
                <w:rFonts w:hint="eastAsia" w:ascii="仿宋_GB2312" w:eastAsia="仿宋_GB2312"/>
                <w:b/>
                <w:sz w:val="24"/>
              </w:rPr>
              <w:t>获得时间</w:t>
            </w:r>
          </w:p>
        </w:tc>
        <w:tc>
          <w:tcPr>
            <w:tcW w:w="3856" w:type="dxa"/>
            <w:gridSpan w:val="12"/>
            <w:tcBorders>
              <w:top w:val="single" w:color="auto" w:sz="4" w:space="0"/>
              <w:left w:val="single" w:color="auto" w:sz="4" w:space="0"/>
              <w:bottom w:val="single" w:color="auto" w:sz="4" w:space="0"/>
              <w:right w:val="single" w:color="auto" w:sz="4" w:space="0"/>
            </w:tcBorders>
            <w:noWrap w:val="0"/>
            <w:vAlign w:val="center"/>
          </w:tcPr>
          <w:p w14:paraId="72ABEC1C">
            <w:pPr>
              <w:rPr>
                <w:rFonts w:hint="eastAsia" w:ascii="仿宋_GB2312" w:eastAsia="仿宋_GB2312"/>
                <w:b/>
                <w:sz w:val="24"/>
              </w:rPr>
            </w:pPr>
          </w:p>
        </w:tc>
      </w:tr>
      <w:tr w14:paraId="66558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5810203">
            <w:pPr>
              <w:jc w:val="center"/>
              <w:rPr>
                <w:rFonts w:hint="eastAsia" w:ascii="仿宋_GB2312" w:eastAsia="仿宋_GB2312"/>
                <w:b/>
                <w:sz w:val="24"/>
              </w:rPr>
            </w:pPr>
            <w:r>
              <w:rPr>
                <w:rFonts w:hint="eastAsia" w:ascii="仿宋_GB2312" w:eastAsia="仿宋_GB2312"/>
                <w:b/>
                <w:sz w:val="24"/>
              </w:rPr>
              <w:t>职    称</w:t>
            </w:r>
          </w:p>
        </w:tc>
        <w:tc>
          <w:tcPr>
            <w:tcW w:w="2155" w:type="dxa"/>
            <w:gridSpan w:val="10"/>
            <w:tcBorders>
              <w:top w:val="single" w:color="auto" w:sz="4" w:space="0"/>
              <w:left w:val="single" w:color="auto" w:sz="4" w:space="0"/>
              <w:bottom w:val="single" w:color="auto" w:sz="4" w:space="0"/>
              <w:right w:val="single" w:color="auto" w:sz="4" w:space="0"/>
            </w:tcBorders>
            <w:noWrap w:val="0"/>
            <w:vAlign w:val="center"/>
          </w:tcPr>
          <w:p w14:paraId="68D1FECC">
            <w:pPr>
              <w:rPr>
                <w:rFonts w:hint="eastAsia" w:ascii="仿宋_GB2312" w:eastAsia="仿宋_GB2312"/>
                <w:b/>
                <w:sz w:val="24"/>
              </w:rPr>
            </w:pPr>
          </w:p>
        </w:tc>
        <w:tc>
          <w:tcPr>
            <w:tcW w:w="1553" w:type="dxa"/>
            <w:gridSpan w:val="7"/>
            <w:tcBorders>
              <w:top w:val="single" w:color="auto" w:sz="4" w:space="0"/>
              <w:left w:val="single" w:color="auto" w:sz="4" w:space="0"/>
              <w:bottom w:val="single" w:color="auto" w:sz="4" w:space="0"/>
              <w:right w:val="single" w:color="auto" w:sz="4" w:space="0"/>
            </w:tcBorders>
            <w:noWrap w:val="0"/>
            <w:vAlign w:val="center"/>
          </w:tcPr>
          <w:p w14:paraId="781FE3BD">
            <w:pPr>
              <w:jc w:val="center"/>
              <w:rPr>
                <w:rFonts w:hint="eastAsia" w:ascii="仿宋_GB2312" w:eastAsia="仿宋_GB2312"/>
                <w:b/>
                <w:sz w:val="24"/>
              </w:rPr>
            </w:pPr>
            <w:r>
              <w:rPr>
                <w:rFonts w:hint="eastAsia" w:ascii="仿宋_GB2312" w:eastAsia="仿宋_GB2312"/>
                <w:b/>
                <w:sz w:val="24"/>
              </w:rPr>
              <w:t>定职时间</w:t>
            </w:r>
          </w:p>
        </w:tc>
        <w:tc>
          <w:tcPr>
            <w:tcW w:w="3856" w:type="dxa"/>
            <w:gridSpan w:val="12"/>
            <w:tcBorders>
              <w:top w:val="single" w:color="auto" w:sz="4" w:space="0"/>
              <w:left w:val="single" w:color="auto" w:sz="4" w:space="0"/>
              <w:bottom w:val="single" w:color="auto" w:sz="4" w:space="0"/>
              <w:right w:val="single" w:color="auto" w:sz="4" w:space="0"/>
            </w:tcBorders>
            <w:noWrap w:val="0"/>
            <w:vAlign w:val="center"/>
          </w:tcPr>
          <w:p w14:paraId="5997F133">
            <w:pPr>
              <w:rPr>
                <w:rFonts w:hint="eastAsia" w:ascii="仿宋_GB2312" w:eastAsia="仿宋_GB2312"/>
                <w:b/>
                <w:sz w:val="24"/>
              </w:rPr>
            </w:pPr>
          </w:p>
        </w:tc>
      </w:tr>
      <w:tr w14:paraId="6F1D7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944" w:type="dxa"/>
            <w:gridSpan w:val="23"/>
            <w:tcBorders>
              <w:top w:val="single" w:color="auto" w:sz="4" w:space="0"/>
              <w:left w:val="single" w:color="auto" w:sz="4" w:space="0"/>
              <w:bottom w:val="single" w:color="auto" w:sz="4" w:space="0"/>
              <w:right w:val="single" w:color="auto" w:sz="4" w:space="0"/>
            </w:tcBorders>
            <w:noWrap w:val="0"/>
            <w:vAlign w:val="center"/>
          </w:tcPr>
          <w:p w14:paraId="48A8BA10">
            <w:pPr>
              <w:jc w:val="center"/>
              <w:rPr>
                <w:rFonts w:hint="eastAsia" w:ascii="仿宋_GB2312" w:eastAsia="仿宋_GB2312"/>
                <w:b/>
                <w:sz w:val="24"/>
              </w:rPr>
            </w:pPr>
            <w:r>
              <w:rPr>
                <w:rFonts w:hint="eastAsia" w:ascii="仿宋_GB2312" w:eastAsia="仿宋_GB2312"/>
                <w:b/>
                <w:sz w:val="24"/>
              </w:rPr>
              <w:t>所在单位是否与我校签有研究生联合培养协议</w:t>
            </w:r>
          </w:p>
        </w:tc>
        <w:tc>
          <w:tcPr>
            <w:tcW w:w="2889" w:type="dxa"/>
            <w:gridSpan w:val="8"/>
            <w:tcBorders>
              <w:top w:val="single" w:color="auto" w:sz="4" w:space="0"/>
              <w:left w:val="single" w:color="auto" w:sz="4" w:space="0"/>
              <w:bottom w:val="single" w:color="auto" w:sz="4" w:space="0"/>
              <w:right w:val="single" w:color="auto" w:sz="4" w:space="0"/>
            </w:tcBorders>
            <w:noWrap w:val="0"/>
            <w:vAlign w:val="center"/>
          </w:tcPr>
          <w:p w14:paraId="79BD5449">
            <w:pPr>
              <w:ind w:firstLine="236" w:firstLineChars="98"/>
              <w:rPr>
                <w:rFonts w:hint="eastAsia" w:ascii="仿宋_GB2312" w:eastAsia="仿宋_GB2312"/>
                <w:b/>
                <w:sz w:val="24"/>
              </w:rPr>
            </w:pPr>
            <w:r>
              <w:rPr>
                <w:rFonts w:hint="eastAsia" w:ascii="仿宋_GB2312" w:eastAsia="仿宋_GB2312"/>
                <w:b/>
                <w:sz w:val="24"/>
                <w:lang w:eastAsia="zh-CN"/>
              </w:rPr>
              <w:t>□</w:t>
            </w:r>
            <w:r>
              <w:rPr>
                <w:rFonts w:hint="eastAsia" w:ascii="仿宋_GB2312" w:eastAsia="仿宋_GB2312"/>
                <w:b/>
                <w:sz w:val="24"/>
              </w:rPr>
              <w:t xml:space="preserve">是       </w:t>
            </w:r>
            <w:r>
              <w:rPr>
                <w:rFonts w:hint="eastAsia" w:ascii="仿宋_GB2312" w:eastAsia="仿宋_GB2312"/>
                <w:b/>
                <w:sz w:val="24"/>
                <w:lang w:eastAsia="zh-CN"/>
              </w:rPr>
              <w:t>☑</w:t>
            </w:r>
            <w:r>
              <w:rPr>
                <w:rFonts w:hint="eastAsia" w:ascii="仿宋_GB2312" w:eastAsia="仿宋_GB2312"/>
                <w:b/>
                <w:sz w:val="24"/>
              </w:rPr>
              <w:t>否</w:t>
            </w:r>
          </w:p>
        </w:tc>
      </w:tr>
      <w:tr w14:paraId="68FDD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944" w:type="dxa"/>
            <w:gridSpan w:val="23"/>
            <w:tcBorders>
              <w:top w:val="single" w:color="auto" w:sz="4" w:space="0"/>
              <w:left w:val="single" w:color="auto" w:sz="4" w:space="0"/>
              <w:bottom w:val="single" w:color="auto" w:sz="4" w:space="0"/>
              <w:right w:val="single" w:color="auto" w:sz="4" w:space="0"/>
            </w:tcBorders>
            <w:noWrap w:val="0"/>
            <w:vAlign w:val="center"/>
          </w:tcPr>
          <w:p w14:paraId="70656AE3">
            <w:pPr>
              <w:jc w:val="center"/>
              <w:rPr>
                <w:rFonts w:hint="eastAsia" w:ascii="仿宋_GB2312" w:eastAsia="仿宋_GB2312"/>
                <w:b/>
                <w:sz w:val="24"/>
              </w:rPr>
            </w:pPr>
            <w:r>
              <w:rPr>
                <w:rFonts w:hint="eastAsia" w:ascii="仿宋_GB2312" w:eastAsia="仿宋_GB2312"/>
                <w:b/>
                <w:sz w:val="24"/>
              </w:rPr>
              <w:t>能否为研究生提供专业实践岗位</w:t>
            </w:r>
          </w:p>
        </w:tc>
        <w:tc>
          <w:tcPr>
            <w:tcW w:w="2889" w:type="dxa"/>
            <w:gridSpan w:val="8"/>
            <w:tcBorders>
              <w:top w:val="single" w:color="auto" w:sz="4" w:space="0"/>
              <w:left w:val="single" w:color="auto" w:sz="4" w:space="0"/>
              <w:bottom w:val="single" w:color="auto" w:sz="4" w:space="0"/>
              <w:right w:val="single" w:color="auto" w:sz="4" w:space="0"/>
            </w:tcBorders>
            <w:noWrap w:val="0"/>
            <w:vAlign w:val="center"/>
          </w:tcPr>
          <w:p w14:paraId="6D3F45A3">
            <w:pPr>
              <w:ind w:firstLine="236" w:firstLineChars="98"/>
              <w:rPr>
                <w:rFonts w:hint="eastAsia" w:ascii="仿宋_GB2312" w:eastAsia="仿宋_GB2312"/>
                <w:b/>
                <w:sz w:val="24"/>
              </w:rPr>
            </w:pPr>
            <w:r>
              <w:rPr>
                <w:rFonts w:hint="eastAsia" w:ascii="仿宋_GB2312" w:eastAsia="仿宋_GB2312"/>
                <w:b/>
                <w:sz w:val="24"/>
                <w:lang w:eastAsia="zh-CN"/>
              </w:rPr>
              <w:t>☑</w:t>
            </w:r>
            <w:r>
              <w:rPr>
                <w:rFonts w:hint="eastAsia" w:ascii="仿宋_GB2312" w:eastAsia="仿宋_GB2312"/>
                <w:b/>
                <w:sz w:val="24"/>
              </w:rPr>
              <w:t>是       □否</w:t>
            </w:r>
          </w:p>
        </w:tc>
      </w:tr>
      <w:tr w14:paraId="6901E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07403C6B">
            <w:pPr>
              <w:ind w:right="-103" w:rightChars="-49"/>
              <w:jc w:val="center"/>
              <w:rPr>
                <w:rFonts w:hint="eastAsia" w:ascii="仿宋_GB2312" w:eastAsia="仿宋_GB2312"/>
                <w:b/>
                <w:sz w:val="24"/>
              </w:rPr>
            </w:pPr>
            <w:r>
              <w:rPr>
                <w:rFonts w:hint="eastAsia" w:ascii="楷体_GB2312" w:eastAsia="楷体_GB2312"/>
                <w:b/>
                <w:sz w:val="13"/>
                <w:szCs w:val="13"/>
              </w:rPr>
              <w:t>※</w:t>
            </w:r>
            <w:r>
              <w:rPr>
                <w:rFonts w:hint="eastAsia" w:ascii="仿宋_GB2312" w:eastAsia="仿宋_GB2312"/>
                <w:b/>
                <w:sz w:val="24"/>
              </w:rPr>
              <w:t>联系电话</w:t>
            </w:r>
          </w:p>
        </w:tc>
        <w:tc>
          <w:tcPr>
            <w:tcW w:w="2515" w:type="dxa"/>
            <w:gridSpan w:val="13"/>
            <w:tcBorders>
              <w:top w:val="single" w:color="auto" w:sz="4" w:space="0"/>
              <w:left w:val="single" w:color="auto" w:sz="4" w:space="0"/>
              <w:bottom w:val="single" w:color="auto" w:sz="4" w:space="0"/>
              <w:right w:val="single" w:color="auto" w:sz="4" w:space="0"/>
            </w:tcBorders>
            <w:noWrap w:val="0"/>
            <w:vAlign w:val="center"/>
          </w:tcPr>
          <w:p w14:paraId="6532143D">
            <w:pPr>
              <w:rPr>
                <w:rFonts w:hint="default" w:ascii="仿宋_GB2312" w:eastAsia="仿宋_GB2312"/>
                <w:b/>
                <w:sz w:val="24"/>
                <w:lang w:val="en-US" w:eastAsia="zh-CN"/>
              </w:rPr>
            </w:pPr>
            <w:r>
              <w:rPr>
                <w:rFonts w:hint="eastAsia" w:ascii="仿宋_GB2312" w:eastAsia="仿宋_GB2312"/>
                <w:b/>
                <w:sz w:val="24"/>
                <w:lang w:val="en-US" w:eastAsia="zh-CN"/>
              </w:rPr>
              <w:t>18536645661</w:t>
            </w:r>
          </w:p>
        </w:tc>
        <w:tc>
          <w:tcPr>
            <w:tcW w:w="1620" w:type="dxa"/>
            <w:gridSpan w:val="6"/>
            <w:tcBorders>
              <w:top w:val="single" w:color="auto" w:sz="4" w:space="0"/>
              <w:left w:val="single" w:color="auto" w:sz="4" w:space="0"/>
              <w:bottom w:val="single" w:color="auto" w:sz="4" w:space="0"/>
              <w:right w:val="single" w:color="auto" w:sz="4" w:space="0"/>
            </w:tcBorders>
            <w:noWrap w:val="0"/>
            <w:vAlign w:val="center"/>
          </w:tcPr>
          <w:p w14:paraId="555218D0">
            <w:pPr>
              <w:ind w:right="-107" w:rightChars="-51"/>
              <w:rPr>
                <w:rFonts w:hint="eastAsia" w:ascii="仿宋_GB2312" w:eastAsia="仿宋_GB2312"/>
                <w:b/>
                <w:sz w:val="24"/>
              </w:rPr>
            </w:pPr>
            <w:r>
              <w:rPr>
                <w:rFonts w:hint="eastAsia" w:ascii="楷体_GB2312" w:eastAsia="楷体_GB2312"/>
                <w:b/>
                <w:sz w:val="13"/>
                <w:szCs w:val="13"/>
              </w:rPr>
              <w:t>※</w:t>
            </w:r>
            <w:r>
              <w:rPr>
                <w:rFonts w:hint="eastAsia" w:ascii="仿宋_GB2312" w:eastAsia="仿宋_GB2312"/>
                <w:b/>
                <w:sz w:val="24"/>
              </w:rPr>
              <w:t>电子邮箱</w:t>
            </w:r>
          </w:p>
        </w:tc>
        <w:tc>
          <w:tcPr>
            <w:tcW w:w="3429" w:type="dxa"/>
            <w:gridSpan w:val="10"/>
            <w:tcBorders>
              <w:top w:val="single" w:color="auto" w:sz="4" w:space="0"/>
              <w:left w:val="single" w:color="auto" w:sz="4" w:space="0"/>
              <w:bottom w:val="single" w:color="auto" w:sz="4" w:space="0"/>
              <w:right w:val="single" w:color="auto" w:sz="4" w:space="0"/>
            </w:tcBorders>
            <w:noWrap w:val="0"/>
            <w:vAlign w:val="center"/>
          </w:tcPr>
          <w:p w14:paraId="5C61CBAA">
            <w:pPr>
              <w:rPr>
                <w:rFonts w:hint="default" w:ascii="仿宋_GB2312" w:eastAsia="仿宋_GB2312"/>
                <w:b/>
                <w:sz w:val="24"/>
                <w:lang w:val="en-US" w:eastAsia="zh-CN"/>
              </w:rPr>
            </w:pPr>
            <w:r>
              <w:rPr>
                <w:rFonts w:hint="eastAsia" w:ascii="仿宋_GB2312" w:eastAsia="仿宋_GB2312"/>
                <w:b/>
                <w:sz w:val="24"/>
                <w:lang w:val="en-US" w:eastAsia="zh-CN"/>
              </w:rPr>
              <w:t>1250042001@qq.com</w:t>
            </w:r>
          </w:p>
        </w:tc>
      </w:tr>
      <w:tr w14:paraId="363FF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31BCF9B7">
            <w:pPr>
              <w:ind w:right="-103" w:rightChars="-49"/>
              <w:jc w:val="center"/>
              <w:rPr>
                <w:rFonts w:hint="eastAsia" w:ascii="仿宋_GB2312" w:eastAsia="仿宋_GB2312"/>
                <w:b/>
                <w:sz w:val="24"/>
              </w:rPr>
            </w:pPr>
            <w:r>
              <w:rPr>
                <w:rFonts w:hint="eastAsia" w:ascii="楷体_GB2312" w:eastAsia="楷体_GB2312"/>
                <w:b/>
                <w:sz w:val="13"/>
                <w:szCs w:val="13"/>
              </w:rPr>
              <w:t>※</w:t>
            </w:r>
            <w:r>
              <w:rPr>
                <w:rFonts w:hint="eastAsia" w:ascii="仿宋_GB2312" w:eastAsia="仿宋_GB2312"/>
                <w:b/>
                <w:sz w:val="24"/>
              </w:rPr>
              <w:t>通讯地址</w:t>
            </w:r>
          </w:p>
        </w:tc>
        <w:tc>
          <w:tcPr>
            <w:tcW w:w="4675" w:type="dxa"/>
            <w:gridSpan w:val="21"/>
            <w:tcBorders>
              <w:top w:val="single" w:color="auto" w:sz="4" w:space="0"/>
              <w:left w:val="single" w:color="auto" w:sz="4" w:space="0"/>
              <w:bottom w:val="single" w:color="auto" w:sz="4" w:space="0"/>
              <w:right w:val="single" w:color="auto" w:sz="4" w:space="0"/>
            </w:tcBorders>
            <w:noWrap w:val="0"/>
            <w:vAlign w:val="center"/>
          </w:tcPr>
          <w:p w14:paraId="0361612D">
            <w:pPr>
              <w:rPr>
                <w:rFonts w:hint="default" w:ascii="仿宋_GB2312" w:eastAsia="仿宋_GB2312"/>
                <w:b/>
                <w:sz w:val="24"/>
                <w:lang w:val="en-US" w:eastAsia="zh-CN"/>
              </w:rPr>
            </w:pPr>
            <w:r>
              <w:rPr>
                <w:rFonts w:hint="eastAsia" w:ascii="仿宋_GB2312" w:eastAsia="仿宋_GB2312"/>
                <w:b/>
                <w:sz w:val="24"/>
                <w:lang w:val="en-US" w:eastAsia="zh-CN"/>
              </w:rPr>
              <w:t>太原市小店区南中环街保利东郡23栋429室</w:t>
            </w:r>
          </w:p>
        </w:tc>
        <w:tc>
          <w:tcPr>
            <w:tcW w:w="1288" w:type="dxa"/>
            <w:gridSpan w:val="6"/>
            <w:tcBorders>
              <w:top w:val="single" w:color="auto" w:sz="4" w:space="0"/>
              <w:left w:val="single" w:color="auto" w:sz="4" w:space="0"/>
              <w:bottom w:val="single" w:color="auto" w:sz="4" w:space="0"/>
              <w:right w:val="single" w:color="auto" w:sz="4" w:space="0"/>
            </w:tcBorders>
            <w:noWrap w:val="0"/>
            <w:vAlign w:val="center"/>
          </w:tcPr>
          <w:p w14:paraId="5456B98A">
            <w:pPr>
              <w:jc w:val="center"/>
              <w:rPr>
                <w:rFonts w:hint="eastAsia" w:ascii="仿宋_GB2312" w:eastAsia="仿宋_GB2312"/>
                <w:b/>
                <w:sz w:val="24"/>
              </w:rPr>
            </w:pPr>
            <w:r>
              <w:rPr>
                <w:rFonts w:hint="eastAsia" w:ascii="仿宋_GB2312" w:eastAsia="仿宋_GB2312"/>
                <w:b/>
                <w:sz w:val="24"/>
              </w:rPr>
              <w:t>邮政编码</w:t>
            </w:r>
          </w:p>
        </w:tc>
        <w:tc>
          <w:tcPr>
            <w:tcW w:w="1601" w:type="dxa"/>
            <w:gridSpan w:val="2"/>
            <w:tcBorders>
              <w:top w:val="single" w:color="auto" w:sz="4" w:space="0"/>
              <w:left w:val="single" w:color="auto" w:sz="4" w:space="0"/>
              <w:bottom w:val="single" w:color="auto" w:sz="4" w:space="0"/>
              <w:right w:val="single" w:color="auto" w:sz="4" w:space="0"/>
            </w:tcBorders>
            <w:noWrap w:val="0"/>
            <w:vAlign w:val="center"/>
          </w:tcPr>
          <w:p w14:paraId="644F50C5">
            <w:pPr>
              <w:rPr>
                <w:rFonts w:hint="default" w:ascii="仿宋_GB2312" w:eastAsia="仿宋_GB2312"/>
                <w:b/>
                <w:sz w:val="24"/>
                <w:lang w:val="en-US" w:eastAsia="zh-CN"/>
              </w:rPr>
            </w:pPr>
            <w:r>
              <w:rPr>
                <w:rFonts w:hint="eastAsia" w:ascii="仿宋_GB2312" w:eastAsia="仿宋_GB2312"/>
                <w:b/>
                <w:sz w:val="24"/>
                <w:lang w:val="en-US" w:eastAsia="zh-CN"/>
              </w:rPr>
              <w:t>030032</w:t>
            </w:r>
          </w:p>
        </w:tc>
      </w:tr>
      <w:tr w14:paraId="4BF89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trPr>
        <w:tc>
          <w:tcPr>
            <w:tcW w:w="8833" w:type="dxa"/>
            <w:gridSpan w:val="31"/>
            <w:tcBorders>
              <w:top w:val="single" w:color="auto" w:sz="4" w:space="0"/>
              <w:left w:val="single" w:color="auto" w:sz="4" w:space="0"/>
              <w:bottom w:val="single" w:color="auto" w:sz="4" w:space="0"/>
              <w:right w:val="single" w:color="auto" w:sz="4" w:space="0"/>
            </w:tcBorders>
            <w:noWrap w:val="0"/>
            <w:vAlign w:val="center"/>
          </w:tcPr>
          <w:p w14:paraId="2AA62E18">
            <w:pPr>
              <w:jc w:val="center"/>
              <w:rPr>
                <w:rFonts w:hint="eastAsia" w:ascii="仿宋_GB2312" w:eastAsia="仿宋_GB2312"/>
                <w:b/>
                <w:sz w:val="24"/>
              </w:rPr>
            </w:pPr>
            <w:r>
              <w:rPr>
                <w:rFonts w:hint="eastAsia" w:ascii="仿宋_GB2312" w:eastAsia="仿宋_GB2312"/>
                <w:b/>
                <w:sz w:val="24"/>
              </w:rPr>
              <w:t>主    要    经    历</w:t>
            </w:r>
          </w:p>
        </w:tc>
      </w:tr>
      <w:tr w14:paraId="62E4E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7D71AD86">
            <w:pPr>
              <w:jc w:val="center"/>
              <w:rPr>
                <w:rFonts w:hint="eastAsia" w:ascii="仿宋_GB2312" w:eastAsia="仿宋_GB2312"/>
                <w:b/>
                <w:sz w:val="24"/>
              </w:rPr>
            </w:pPr>
            <w:r>
              <w:rPr>
                <w:rFonts w:hint="eastAsia" w:ascii="仿宋_GB2312" w:eastAsia="仿宋_GB2312"/>
                <w:b/>
                <w:sz w:val="24"/>
              </w:rPr>
              <w:t>自何年月</w:t>
            </w:r>
          </w:p>
        </w:tc>
        <w:tc>
          <w:tcPr>
            <w:tcW w:w="1533" w:type="dxa"/>
            <w:gridSpan w:val="7"/>
            <w:tcBorders>
              <w:top w:val="single" w:color="auto" w:sz="4" w:space="0"/>
              <w:left w:val="single" w:color="auto" w:sz="4" w:space="0"/>
              <w:bottom w:val="single" w:color="auto" w:sz="4" w:space="0"/>
              <w:right w:val="single" w:color="auto" w:sz="4" w:space="0"/>
            </w:tcBorders>
            <w:noWrap w:val="0"/>
            <w:vAlign w:val="center"/>
          </w:tcPr>
          <w:p w14:paraId="4C3D2235">
            <w:pPr>
              <w:jc w:val="center"/>
              <w:rPr>
                <w:rFonts w:hint="eastAsia" w:ascii="仿宋_GB2312" w:eastAsia="仿宋_GB2312"/>
                <w:b/>
                <w:sz w:val="24"/>
              </w:rPr>
            </w:pPr>
            <w:r>
              <w:rPr>
                <w:rFonts w:hint="eastAsia" w:ascii="仿宋_GB2312" w:eastAsia="仿宋_GB2312"/>
                <w:b/>
                <w:sz w:val="24"/>
              </w:rPr>
              <w:t>至何年月</w:t>
            </w:r>
          </w:p>
        </w:tc>
        <w:tc>
          <w:tcPr>
            <w:tcW w:w="4227" w:type="dxa"/>
            <w:gridSpan w:val="20"/>
            <w:tcBorders>
              <w:top w:val="single" w:color="auto" w:sz="4" w:space="0"/>
              <w:left w:val="single" w:color="auto" w:sz="4" w:space="0"/>
              <w:bottom w:val="single" w:color="auto" w:sz="4" w:space="0"/>
              <w:right w:val="single" w:color="auto" w:sz="4" w:space="0"/>
            </w:tcBorders>
            <w:noWrap w:val="0"/>
            <w:vAlign w:val="center"/>
          </w:tcPr>
          <w:p w14:paraId="10B5E1C9">
            <w:pPr>
              <w:jc w:val="center"/>
              <w:rPr>
                <w:rFonts w:hint="eastAsia" w:ascii="仿宋_GB2312" w:eastAsia="仿宋_GB2312"/>
                <w:b/>
                <w:sz w:val="24"/>
              </w:rPr>
            </w:pPr>
            <w:r>
              <w:rPr>
                <w:rFonts w:hint="eastAsia" w:ascii="仿宋_GB2312" w:eastAsia="仿宋_GB2312"/>
                <w:b/>
                <w:sz w:val="24"/>
              </w:rPr>
              <w:t>工   作  单  位  部   门</w:t>
            </w:r>
          </w:p>
        </w:tc>
        <w:tc>
          <w:tcPr>
            <w:tcW w:w="1824" w:type="dxa"/>
            <w:gridSpan w:val="3"/>
            <w:tcBorders>
              <w:top w:val="single" w:color="auto" w:sz="4" w:space="0"/>
              <w:left w:val="single" w:color="auto" w:sz="4" w:space="0"/>
              <w:bottom w:val="single" w:color="auto" w:sz="4" w:space="0"/>
              <w:right w:val="single" w:color="auto" w:sz="4" w:space="0"/>
            </w:tcBorders>
            <w:noWrap w:val="0"/>
            <w:vAlign w:val="center"/>
          </w:tcPr>
          <w:p w14:paraId="4E081A24">
            <w:pPr>
              <w:jc w:val="center"/>
              <w:rPr>
                <w:rFonts w:hint="eastAsia" w:ascii="仿宋_GB2312" w:eastAsia="仿宋_GB2312"/>
                <w:b/>
                <w:sz w:val="24"/>
              </w:rPr>
            </w:pPr>
            <w:r>
              <w:rPr>
                <w:rFonts w:hint="eastAsia" w:ascii="仿宋_GB2312" w:eastAsia="仿宋_GB2312"/>
                <w:b/>
                <w:sz w:val="24"/>
              </w:rPr>
              <w:t>任  职</w:t>
            </w:r>
          </w:p>
        </w:tc>
      </w:tr>
      <w:tr w14:paraId="5027D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6"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3CB5A98F">
            <w:pPr>
              <w:jc w:val="center"/>
              <w:rPr>
                <w:rFonts w:hint="eastAsia" w:ascii="仿宋_GB2312" w:eastAsia="仿宋_GB2312"/>
                <w:b/>
                <w:sz w:val="24"/>
                <w:lang w:val="en-US" w:eastAsia="zh-CN"/>
              </w:rPr>
            </w:pPr>
          </w:p>
          <w:p w14:paraId="23905493">
            <w:pPr>
              <w:jc w:val="center"/>
              <w:rPr>
                <w:rFonts w:hint="eastAsia" w:ascii="仿宋_GB2312" w:eastAsia="仿宋_GB2312"/>
                <w:b/>
                <w:sz w:val="24"/>
                <w:lang w:val="en-US" w:eastAsia="zh-CN"/>
              </w:rPr>
            </w:pPr>
          </w:p>
          <w:p w14:paraId="705154D3">
            <w:pPr>
              <w:jc w:val="center"/>
              <w:rPr>
                <w:rFonts w:hint="eastAsia" w:ascii="仿宋_GB2312" w:eastAsia="仿宋_GB2312"/>
                <w:b/>
                <w:sz w:val="24"/>
                <w:lang w:val="en-US" w:eastAsia="zh-CN"/>
              </w:rPr>
            </w:pPr>
          </w:p>
          <w:p w14:paraId="1B218CA1">
            <w:pPr>
              <w:jc w:val="center"/>
              <w:rPr>
                <w:rFonts w:hint="default" w:ascii="仿宋_GB2312" w:eastAsia="仿宋_GB2312"/>
                <w:b/>
                <w:sz w:val="24"/>
                <w:lang w:val="en-US" w:eastAsia="zh-CN"/>
              </w:rPr>
            </w:pPr>
            <w:r>
              <w:rPr>
                <w:rFonts w:hint="eastAsia" w:ascii="仿宋_GB2312" w:eastAsia="仿宋_GB2312"/>
                <w:b/>
                <w:sz w:val="24"/>
                <w:lang w:val="en-US" w:eastAsia="zh-CN"/>
              </w:rPr>
              <w:t>2014年10月</w:t>
            </w:r>
          </w:p>
          <w:p w14:paraId="01104F3E">
            <w:pPr>
              <w:rPr>
                <w:rFonts w:hint="eastAsia" w:ascii="仿宋_GB2312" w:eastAsia="仿宋_GB2312"/>
                <w:b/>
                <w:sz w:val="24"/>
              </w:rPr>
            </w:pPr>
          </w:p>
          <w:p w14:paraId="2BCE1DDE">
            <w:pPr>
              <w:rPr>
                <w:rFonts w:hint="eastAsia" w:ascii="仿宋_GB2312" w:eastAsia="仿宋_GB2312"/>
                <w:b/>
                <w:sz w:val="24"/>
              </w:rPr>
            </w:pPr>
          </w:p>
        </w:tc>
        <w:tc>
          <w:tcPr>
            <w:tcW w:w="1533" w:type="dxa"/>
            <w:gridSpan w:val="7"/>
            <w:tcBorders>
              <w:top w:val="single" w:color="auto" w:sz="4" w:space="0"/>
              <w:left w:val="single" w:color="auto" w:sz="4" w:space="0"/>
              <w:bottom w:val="single" w:color="auto" w:sz="4" w:space="0"/>
              <w:right w:val="single" w:color="auto" w:sz="4" w:space="0"/>
            </w:tcBorders>
            <w:noWrap w:val="0"/>
            <w:vAlign w:val="center"/>
          </w:tcPr>
          <w:p w14:paraId="0EE34A01">
            <w:pPr>
              <w:rPr>
                <w:rFonts w:hint="default" w:ascii="仿宋_GB2312" w:eastAsia="仿宋_GB2312"/>
                <w:b/>
                <w:sz w:val="24"/>
                <w:lang w:val="en-US" w:eastAsia="zh-CN"/>
              </w:rPr>
            </w:pPr>
            <w:r>
              <w:rPr>
                <w:rFonts w:hint="eastAsia" w:ascii="仿宋_GB2312" w:eastAsia="仿宋_GB2312"/>
                <w:b/>
                <w:sz w:val="24"/>
                <w:lang w:val="en-US" w:eastAsia="zh-CN"/>
              </w:rPr>
              <w:t>2026年5月</w:t>
            </w:r>
          </w:p>
        </w:tc>
        <w:tc>
          <w:tcPr>
            <w:tcW w:w="4227" w:type="dxa"/>
            <w:gridSpan w:val="20"/>
            <w:tcBorders>
              <w:top w:val="single" w:color="auto" w:sz="4" w:space="0"/>
              <w:left w:val="single" w:color="auto" w:sz="4" w:space="0"/>
              <w:bottom w:val="single" w:color="auto" w:sz="4" w:space="0"/>
              <w:right w:val="single" w:color="auto" w:sz="4" w:space="0"/>
            </w:tcBorders>
            <w:noWrap w:val="0"/>
            <w:vAlign w:val="center"/>
          </w:tcPr>
          <w:p w14:paraId="0F20B601">
            <w:pPr>
              <w:ind w:firstLine="410" w:firstLineChars="170"/>
              <w:rPr>
                <w:rFonts w:hint="eastAsia" w:ascii="仿宋_GB2312" w:eastAsia="仿宋_GB2312"/>
                <w:b/>
                <w:sz w:val="24"/>
              </w:rPr>
            </w:pPr>
            <w:r>
              <w:rPr>
                <w:rFonts w:hint="eastAsia" w:ascii="仿宋_GB2312" w:eastAsia="仿宋_GB2312"/>
                <w:b/>
                <w:sz w:val="24"/>
                <w:lang w:val="en-US" w:eastAsia="zh-CN"/>
              </w:rPr>
              <w:t>太原博古通今翻译服务有限公司</w:t>
            </w:r>
          </w:p>
        </w:tc>
        <w:tc>
          <w:tcPr>
            <w:tcW w:w="1824" w:type="dxa"/>
            <w:gridSpan w:val="3"/>
            <w:tcBorders>
              <w:top w:val="single" w:color="auto" w:sz="4" w:space="0"/>
              <w:left w:val="single" w:color="auto" w:sz="4" w:space="0"/>
              <w:bottom w:val="single" w:color="auto" w:sz="4" w:space="0"/>
              <w:right w:val="single" w:color="auto" w:sz="4" w:space="0"/>
            </w:tcBorders>
            <w:noWrap w:val="0"/>
            <w:vAlign w:val="center"/>
          </w:tcPr>
          <w:p w14:paraId="378D7F19">
            <w:pPr>
              <w:ind w:firstLine="410" w:firstLineChars="170"/>
              <w:rPr>
                <w:rFonts w:hint="eastAsia" w:ascii="仿宋_GB2312" w:eastAsia="仿宋_GB2312"/>
                <w:b/>
                <w:sz w:val="24"/>
                <w:lang w:val="en-US" w:eastAsia="zh-CN"/>
              </w:rPr>
            </w:pPr>
            <w:r>
              <w:rPr>
                <w:rFonts w:hint="eastAsia" w:ascii="仿宋_GB2312" w:eastAsia="仿宋_GB2312"/>
                <w:b/>
                <w:sz w:val="24"/>
                <w:lang w:val="en-US" w:eastAsia="zh-CN"/>
              </w:rPr>
              <w:t>总经理</w:t>
            </w:r>
          </w:p>
        </w:tc>
      </w:tr>
    </w:tbl>
    <w:p w14:paraId="6FE2BA14">
      <w:pPr>
        <w:rPr>
          <w:rFonts w:hint="eastAsia" w:ascii="楷体_GB2312" w:eastAsia="楷体_GB2312"/>
          <w:sz w:val="32"/>
        </w:rPr>
        <w:sectPr>
          <w:footerReference r:id="rId6" w:type="first"/>
          <w:footerReference r:id="rId5" w:type="default"/>
          <w:pgSz w:w="11906" w:h="16838"/>
          <w:pgMar w:top="1440" w:right="1800" w:bottom="1440" w:left="1800" w:header="851" w:footer="992" w:gutter="0"/>
          <w:pgNumType w:fmt="decimal"/>
          <w:cols w:space="720" w:num="1"/>
          <w:titlePg/>
          <w:docGrid w:type="lines" w:linePitch="312" w:charSpace="0"/>
        </w:sectPr>
      </w:pPr>
    </w:p>
    <w:tbl>
      <w:tblPr>
        <w:tblStyle w:val="7"/>
        <w:tblW w:w="87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6"/>
      </w:tblGrid>
      <w:tr w14:paraId="74A3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8" w:hRule="atLeast"/>
          <w:jc w:val="center"/>
        </w:trPr>
        <w:tc>
          <w:tcPr>
            <w:tcW w:w="8796" w:type="dxa"/>
            <w:tcBorders>
              <w:top w:val="single" w:color="auto" w:sz="4" w:space="0"/>
              <w:left w:val="single" w:color="auto" w:sz="4" w:space="0"/>
              <w:bottom w:val="single" w:color="auto" w:sz="4" w:space="0"/>
              <w:right w:val="single" w:color="auto" w:sz="4" w:space="0"/>
            </w:tcBorders>
            <w:noWrap w:val="0"/>
            <w:vAlign w:val="top"/>
          </w:tcPr>
          <w:p w14:paraId="202E8450">
            <w:pPr>
              <w:rPr>
                <w:rFonts w:hint="eastAsia" w:ascii="仿宋_GB2312" w:eastAsia="仿宋_GB2312"/>
                <w:b/>
                <w:sz w:val="24"/>
              </w:rPr>
            </w:pPr>
          </w:p>
          <w:p w14:paraId="181F68F9">
            <w:pPr>
              <w:rPr>
                <w:rFonts w:hint="eastAsia" w:ascii="仿宋_GB2312" w:eastAsia="仿宋_GB2312"/>
                <w:b/>
                <w:sz w:val="24"/>
              </w:rPr>
            </w:pPr>
            <w:r>
              <w:rPr>
                <w:rFonts w:hint="eastAsia" w:ascii="仿宋_GB2312" w:eastAsia="仿宋_GB2312"/>
                <w:b/>
                <w:sz w:val="24"/>
              </w:rPr>
              <w:t>主要工作业绩及成果（包括获奖、专利、著作、论文及标志性工作成果，需附相关成果复印件）：</w:t>
            </w:r>
          </w:p>
          <w:p w14:paraId="2F3A8CD8">
            <w:pPr>
              <w:spacing w:line="360" w:lineRule="auto"/>
              <w:ind w:firstLine="480" w:firstLineChars="200"/>
              <w:rPr>
                <w:rFonts w:hint="eastAsia" w:ascii="仿宋_GB2312" w:eastAsia="仿宋_GB2312"/>
                <w:b/>
                <w:sz w:val="24"/>
              </w:rPr>
            </w:pPr>
            <w:r>
              <w:rPr>
                <w:rFonts w:hint="eastAsia" w:ascii="仿宋_GB2312" w:eastAsia="仿宋_GB2312"/>
                <w:sz w:val="24"/>
              </w:rPr>
              <w:t>本人从事翻译行业工作十五年，现为山西省翻译协会理事。2014年</w:t>
            </w:r>
            <w:r>
              <w:rPr>
                <w:rFonts w:ascii="仿宋_GB2312" w:eastAsia="仿宋_GB2312"/>
                <w:sz w:val="24"/>
              </w:rPr>
              <w:t>创立了一家提供多语种笔译和口译服务的专业机构，现已成为</w:t>
            </w:r>
            <w:r>
              <w:rPr>
                <w:rFonts w:hint="eastAsia" w:ascii="仿宋_GB2312" w:eastAsia="仿宋_GB2312"/>
                <w:sz w:val="24"/>
              </w:rPr>
              <w:t>山西</w:t>
            </w:r>
            <w:r>
              <w:rPr>
                <w:rFonts w:ascii="仿宋_GB2312" w:eastAsia="仿宋_GB2312"/>
                <w:sz w:val="24"/>
              </w:rPr>
              <w:t>行业内领军企业之一。</w:t>
            </w:r>
            <w:r>
              <w:rPr>
                <w:rFonts w:hint="eastAsia" w:ascii="仿宋_GB2312" w:eastAsia="仿宋_GB2312"/>
                <w:sz w:val="24"/>
              </w:rPr>
              <w:t>本人熟悉翻译项目流程，从项目接洽、需求分析、团队组建到质量审核和交付，能够准确评估项目的难度和规模，制定合理的项目计划和预算。在质量控制方面，建立了完善的质量管理体系，确保翻译结果的准确性。与多所高校合作，开展“产学研”一体化项目，有效提升了学生的实践能力和就业竞争力。</w:t>
            </w:r>
          </w:p>
        </w:tc>
      </w:tr>
      <w:tr w14:paraId="51B1A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91" w:hRule="atLeast"/>
          <w:jc w:val="center"/>
        </w:trPr>
        <w:tc>
          <w:tcPr>
            <w:tcW w:w="8796" w:type="dxa"/>
            <w:tcBorders>
              <w:top w:val="single" w:color="auto" w:sz="4" w:space="0"/>
              <w:left w:val="single" w:color="auto" w:sz="4" w:space="0"/>
              <w:bottom w:val="single" w:color="auto" w:sz="4" w:space="0"/>
              <w:right w:val="single" w:color="auto" w:sz="4" w:space="0"/>
            </w:tcBorders>
            <w:noWrap w:val="0"/>
            <w:vAlign w:val="top"/>
          </w:tcPr>
          <w:p w14:paraId="0B554246">
            <w:pPr>
              <w:rPr>
                <w:rFonts w:hint="eastAsia" w:ascii="仿宋_GB2312" w:eastAsia="仿宋_GB2312"/>
                <w:b/>
                <w:sz w:val="24"/>
              </w:rPr>
            </w:pPr>
          </w:p>
          <w:p w14:paraId="6EE76B40">
            <w:pPr>
              <w:rPr>
                <w:rFonts w:hint="eastAsia" w:ascii="仿宋_GB2312" w:eastAsia="仿宋_GB2312"/>
                <w:b/>
                <w:sz w:val="24"/>
              </w:rPr>
            </w:pPr>
            <w:r>
              <w:rPr>
                <w:rFonts w:hint="eastAsia" w:ascii="仿宋_GB2312" w:eastAsia="仿宋_GB2312"/>
                <w:b/>
                <w:sz w:val="24"/>
              </w:rPr>
              <w:t>目前承担的主要工作和研究课题：</w:t>
            </w:r>
          </w:p>
          <w:p w14:paraId="692498FF">
            <w:pPr>
              <w:rPr>
                <w:rFonts w:hint="eastAsia" w:ascii="仿宋_GB2312" w:eastAsia="仿宋_GB2312"/>
                <w:b/>
                <w:sz w:val="24"/>
              </w:rPr>
            </w:pPr>
          </w:p>
          <w:p w14:paraId="60B2B7F7">
            <w:pPr>
              <w:rPr>
                <w:rFonts w:hint="eastAsia" w:ascii="仿宋_GB2312" w:eastAsia="仿宋_GB2312"/>
                <w:b/>
                <w:sz w:val="24"/>
              </w:rPr>
            </w:pPr>
          </w:p>
          <w:p w14:paraId="2B601674">
            <w:pPr>
              <w:rPr>
                <w:rFonts w:hint="eastAsia" w:ascii="仿宋_GB2312" w:eastAsia="仿宋_GB2312"/>
                <w:b/>
                <w:sz w:val="24"/>
                <w:lang w:val="en-US" w:eastAsia="zh-CN"/>
              </w:rPr>
            </w:pPr>
            <w:r>
              <w:rPr>
                <w:rFonts w:hint="eastAsia" w:ascii="仿宋_GB2312" w:eastAsia="仿宋_GB2312"/>
                <w:b/>
                <w:sz w:val="24"/>
                <w:lang w:val="en-US" w:eastAsia="zh-CN"/>
              </w:rPr>
              <w:t>无</w:t>
            </w:r>
            <w:bookmarkStart w:id="0" w:name="_GoBack"/>
            <w:bookmarkEnd w:id="0"/>
          </w:p>
          <w:p w14:paraId="05EC1377">
            <w:pPr>
              <w:rPr>
                <w:rFonts w:hint="eastAsia" w:ascii="仿宋_GB2312" w:eastAsia="仿宋_GB2312"/>
                <w:b/>
                <w:sz w:val="24"/>
              </w:rPr>
            </w:pPr>
          </w:p>
          <w:p w14:paraId="567596BD">
            <w:pPr>
              <w:rPr>
                <w:rFonts w:hint="eastAsia" w:ascii="仿宋_GB2312" w:eastAsia="仿宋_GB2312"/>
                <w:b/>
              </w:rPr>
            </w:pPr>
          </w:p>
        </w:tc>
      </w:tr>
    </w:tbl>
    <w:p w14:paraId="4E7ABE47">
      <w:pPr>
        <w:widowControl/>
        <w:rPr>
          <w:rFonts w:hint="eastAsia" w:ascii="仿宋_GB2312" w:eastAsia="仿宋_GB2312"/>
          <w:b/>
          <w:bCs/>
          <w:w w:val="80"/>
          <w:sz w:val="24"/>
        </w:rPr>
        <w:sectPr>
          <w:footerReference r:id="rId8" w:type="first"/>
          <w:footerReference r:id="rId7" w:type="default"/>
          <w:type w:val="continuous"/>
          <w:pgSz w:w="11906" w:h="16838"/>
          <w:pgMar w:top="1440" w:right="1800" w:bottom="1440" w:left="1800" w:header="851" w:footer="992" w:gutter="0"/>
          <w:pgNumType w:start="0"/>
          <w:cols w:space="720" w:num="1"/>
          <w:titlePg/>
          <w:docGrid w:type="lines" w:linePitch="312" w:charSpace="0"/>
        </w:sectPr>
      </w:pPr>
    </w:p>
    <w:tbl>
      <w:tblPr>
        <w:tblStyle w:val="7"/>
        <w:tblW w:w="8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76"/>
      </w:tblGrid>
      <w:tr w14:paraId="5ECCD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5" w:hRule="atLeast"/>
          <w:jc w:val="center"/>
        </w:trPr>
        <w:tc>
          <w:tcPr>
            <w:tcW w:w="8676" w:type="dxa"/>
            <w:tcBorders>
              <w:top w:val="single" w:color="auto" w:sz="4" w:space="0"/>
              <w:left w:val="single" w:color="auto" w:sz="4" w:space="0"/>
              <w:bottom w:val="single" w:color="auto" w:sz="4" w:space="0"/>
              <w:right w:val="single" w:color="auto" w:sz="4" w:space="0"/>
            </w:tcBorders>
            <w:noWrap w:val="0"/>
            <w:vAlign w:val="top"/>
          </w:tcPr>
          <w:p w14:paraId="52E804B2">
            <w:pPr>
              <w:widowControl/>
              <w:rPr>
                <w:rFonts w:hint="eastAsia" w:ascii="仿宋_GB2312" w:eastAsia="仿宋_GB2312"/>
                <w:b/>
                <w:bCs/>
                <w:w w:val="80"/>
                <w:sz w:val="24"/>
              </w:rPr>
            </w:pPr>
          </w:p>
          <w:p w14:paraId="0236F072">
            <w:pPr>
              <w:widowControl/>
              <w:rPr>
                <w:rFonts w:hint="eastAsia" w:ascii="仿宋_GB2312" w:eastAsia="仿宋_GB2312"/>
                <w:b/>
                <w:sz w:val="24"/>
              </w:rPr>
            </w:pPr>
            <w:r>
              <w:rPr>
                <w:rFonts w:hint="eastAsia" w:ascii="仿宋_GB2312" w:eastAsia="仿宋_GB2312"/>
                <w:b/>
                <w:bCs/>
                <w:w w:val="80"/>
                <w:sz w:val="24"/>
              </w:rPr>
              <w:t>学科学位评定分委员会</w:t>
            </w:r>
            <w:r>
              <w:rPr>
                <w:rFonts w:hint="eastAsia" w:ascii="仿宋_GB2312" w:eastAsia="仿宋_GB2312"/>
                <w:b/>
                <w:sz w:val="24"/>
              </w:rPr>
              <w:t>意见：</w:t>
            </w:r>
          </w:p>
          <w:p w14:paraId="408A9B59">
            <w:pPr>
              <w:widowControl/>
              <w:rPr>
                <w:rFonts w:hint="eastAsia" w:ascii="仿宋_GB2312" w:eastAsia="仿宋_GB2312"/>
                <w:b/>
                <w:sz w:val="24"/>
              </w:rPr>
            </w:pPr>
          </w:p>
          <w:p w14:paraId="031DA119">
            <w:pPr>
              <w:widowControl/>
              <w:rPr>
                <w:rFonts w:hint="eastAsia" w:ascii="仿宋_GB2312" w:eastAsia="仿宋_GB2312"/>
                <w:b/>
                <w:sz w:val="24"/>
              </w:rPr>
            </w:pPr>
          </w:p>
          <w:p w14:paraId="5FD8AB52">
            <w:pPr>
              <w:widowControl/>
              <w:rPr>
                <w:rFonts w:hint="eastAsia" w:ascii="仿宋_GB2312" w:eastAsia="仿宋_GB2312"/>
                <w:b/>
                <w:sz w:val="24"/>
              </w:rPr>
            </w:pPr>
          </w:p>
          <w:p w14:paraId="6A382B73">
            <w:pPr>
              <w:rPr>
                <w:rFonts w:hint="eastAsia" w:ascii="仿宋_GB2312" w:eastAsia="仿宋_GB2312"/>
                <w:b/>
                <w:sz w:val="24"/>
              </w:rPr>
            </w:pPr>
          </w:p>
          <w:p w14:paraId="1AD4D96C">
            <w:pPr>
              <w:rPr>
                <w:rFonts w:hint="eastAsia" w:ascii="仿宋_GB2312" w:eastAsia="仿宋_GB2312"/>
                <w:b/>
                <w:sz w:val="24"/>
              </w:rPr>
            </w:pPr>
          </w:p>
          <w:p w14:paraId="3F8A3D47">
            <w:pPr>
              <w:rPr>
                <w:rFonts w:hint="eastAsia" w:ascii="仿宋_GB2312" w:eastAsia="仿宋_GB2312"/>
                <w:b/>
                <w:sz w:val="24"/>
              </w:rPr>
            </w:pPr>
          </w:p>
          <w:p w14:paraId="24B106DC">
            <w:pPr>
              <w:rPr>
                <w:rFonts w:hint="eastAsia" w:ascii="仿宋_GB2312" w:eastAsia="仿宋_GB2312"/>
                <w:b/>
                <w:sz w:val="24"/>
              </w:rPr>
            </w:pPr>
          </w:p>
          <w:p w14:paraId="48598EEC">
            <w:pPr>
              <w:rPr>
                <w:rFonts w:hint="eastAsia" w:ascii="仿宋_GB2312" w:eastAsia="仿宋_GB2312"/>
                <w:b/>
                <w:sz w:val="24"/>
              </w:rPr>
            </w:pPr>
          </w:p>
          <w:p w14:paraId="20F7B7F1">
            <w:pPr>
              <w:ind w:firstLine="4245" w:firstLineChars="2200"/>
              <w:rPr>
                <w:rFonts w:hint="eastAsia" w:ascii="仿宋_GB2312" w:eastAsia="仿宋_GB2312"/>
                <w:b/>
                <w:sz w:val="24"/>
              </w:rPr>
            </w:pPr>
            <w:r>
              <w:rPr>
                <w:rFonts w:hint="eastAsia" w:ascii="仿宋_GB2312" w:eastAsia="仿宋_GB2312"/>
                <w:b/>
                <w:bCs/>
                <w:w w:val="80"/>
                <w:sz w:val="24"/>
              </w:rPr>
              <w:t>学科学位评定分委员会主席</w:t>
            </w:r>
            <w:r>
              <w:rPr>
                <w:rFonts w:hint="eastAsia" w:ascii="仿宋_GB2312" w:eastAsia="仿宋_GB2312"/>
                <w:b/>
                <w:sz w:val="24"/>
              </w:rPr>
              <w:t>（签章）：</w:t>
            </w:r>
          </w:p>
          <w:p w14:paraId="03EB9A63">
            <w:pPr>
              <w:ind w:left="6672" w:leftChars="3177"/>
              <w:rPr>
                <w:rFonts w:hint="eastAsia" w:ascii="仿宋_GB2312" w:eastAsia="仿宋_GB2312"/>
                <w:b/>
                <w:sz w:val="24"/>
              </w:rPr>
            </w:pPr>
          </w:p>
          <w:p w14:paraId="5DB6B0B1">
            <w:pPr>
              <w:ind w:firstLine="5667" w:firstLineChars="2352"/>
              <w:rPr>
                <w:rFonts w:hint="eastAsia" w:ascii="仿宋_GB2312" w:eastAsia="仿宋_GB2312"/>
                <w:b/>
                <w:sz w:val="24"/>
              </w:rPr>
            </w:pPr>
            <w:r>
              <w:rPr>
                <w:rFonts w:hint="eastAsia" w:ascii="仿宋_GB2312" w:eastAsia="仿宋_GB2312"/>
                <w:b/>
                <w:sz w:val="24"/>
              </w:rPr>
              <w:t>年  月  日</w:t>
            </w:r>
          </w:p>
        </w:tc>
      </w:tr>
      <w:tr w14:paraId="42F6C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64" w:hRule="atLeast"/>
          <w:jc w:val="center"/>
        </w:trPr>
        <w:tc>
          <w:tcPr>
            <w:tcW w:w="8676" w:type="dxa"/>
            <w:tcBorders>
              <w:top w:val="single" w:color="auto" w:sz="4" w:space="0"/>
              <w:left w:val="single" w:color="auto" w:sz="4" w:space="0"/>
              <w:bottom w:val="single" w:color="auto" w:sz="4" w:space="0"/>
              <w:right w:val="single" w:color="auto" w:sz="4" w:space="0"/>
            </w:tcBorders>
            <w:noWrap w:val="0"/>
            <w:vAlign w:val="top"/>
          </w:tcPr>
          <w:p w14:paraId="72C29057">
            <w:pPr>
              <w:widowControl/>
              <w:rPr>
                <w:rFonts w:hint="eastAsia" w:ascii="仿宋_GB2312" w:eastAsia="仿宋_GB2312"/>
                <w:b/>
                <w:bCs/>
                <w:w w:val="80"/>
                <w:sz w:val="24"/>
              </w:rPr>
            </w:pPr>
          </w:p>
          <w:p w14:paraId="3FA98940">
            <w:pPr>
              <w:widowControl/>
              <w:rPr>
                <w:rFonts w:hint="eastAsia" w:ascii="仿宋_GB2312" w:eastAsia="仿宋_GB2312"/>
                <w:b/>
                <w:bCs/>
                <w:w w:val="80"/>
                <w:sz w:val="24"/>
              </w:rPr>
            </w:pPr>
            <w:r>
              <w:rPr>
                <w:rFonts w:hint="eastAsia" w:ascii="仿宋_GB2312" w:eastAsia="仿宋_GB2312"/>
                <w:b/>
                <w:bCs/>
                <w:w w:val="80"/>
                <w:sz w:val="24"/>
              </w:rPr>
              <w:t>校专业学位办公室审核意见：</w:t>
            </w:r>
          </w:p>
          <w:p w14:paraId="1AF85567">
            <w:pPr>
              <w:widowControl/>
              <w:rPr>
                <w:rFonts w:hint="eastAsia" w:ascii="仿宋_GB2312" w:eastAsia="仿宋_GB2312"/>
                <w:b/>
                <w:bCs/>
                <w:w w:val="80"/>
                <w:sz w:val="24"/>
              </w:rPr>
            </w:pPr>
          </w:p>
          <w:p w14:paraId="3F193C61">
            <w:pPr>
              <w:widowControl/>
              <w:rPr>
                <w:rFonts w:hint="eastAsia" w:ascii="仿宋_GB2312" w:eastAsia="仿宋_GB2312"/>
                <w:b/>
                <w:bCs/>
                <w:w w:val="80"/>
                <w:sz w:val="24"/>
              </w:rPr>
            </w:pPr>
          </w:p>
          <w:p w14:paraId="338ED569">
            <w:pPr>
              <w:widowControl/>
              <w:rPr>
                <w:rFonts w:hint="eastAsia" w:ascii="仿宋_GB2312" w:eastAsia="仿宋_GB2312"/>
                <w:b/>
                <w:bCs/>
                <w:w w:val="80"/>
                <w:sz w:val="24"/>
              </w:rPr>
            </w:pPr>
          </w:p>
          <w:p w14:paraId="6E31D85C">
            <w:pPr>
              <w:widowControl/>
              <w:rPr>
                <w:rFonts w:hint="eastAsia" w:ascii="仿宋_GB2312" w:eastAsia="仿宋_GB2312"/>
                <w:b/>
                <w:bCs/>
                <w:w w:val="80"/>
                <w:sz w:val="24"/>
              </w:rPr>
            </w:pPr>
          </w:p>
          <w:p w14:paraId="0F352E7F">
            <w:pPr>
              <w:widowControl/>
              <w:rPr>
                <w:rFonts w:hint="eastAsia" w:ascii="仿宋_GB2312" w:eastAsia="仿宋_GB2312"/>
                <w:b/>
                <w:bCs/>
                <w:w w:val="80"/>
                <w:sz w:val="24"/>
              </w:rPr>
            </w:pPr>
          </w:p>
          <w:p w14:paraId="2C1D1766">
            <w:pPr>
              <w:widowControl/>
              <w:rPr>
                <w:rFonts w:hint="eastAsia" w:ascii="仿宋_GB2312" w:eastAsia="仿宋_GB2312"/>
                <w:b/>
                <w:bCs/>
                <w:w w:val="80"/>
                <w:sz w:val="24"/>
              </w:rPr>
            </w:pPr>
          </w:p>
          <w:p w14:paraId="4C464809">
            <w:pPr>
              <w:widowControl/>
              <w:rPr>
                <w:rFonts w:hint="eastAsia" w:ascii="仿宋_GB2312" w:eastAsia="仿宋_GB2312"/>
                <w:b/>
                <w:bCs/>
                <w:w w:val="80"/>
                <w:sz w:val="24"/>
              </w:rPr>
            </w:pPr>
          </w:p>
          <w:p w14:paraId="533976FB">
            <w:pPr>
              <w:ind w:firstLine="5590" w:firstLineChars="2320"/>
              <w:rPr>
                <w:rFonts w:hint="eastAsia" w:ascii="仿宋_GB2312" w:eastAsia="仿宋_GB2312"/>
                <w:b/>
                <w:sz w:val="24"/>
              </w:rPr>
            </w:pPr>
            <w:r>
              <w:rPr>
                <w:rFonts w:hint="eastAsia" w:ascii="仿宋_GB2312" w:eastAsia="仿宋_GB2312"/>
                <w:b/>
                <w:sz w:val="24"/>
              </w:rPr>
              <w:t>签章：</w:t>
            </w:r>
          </w:p>
          <w:p w14:paraId="650EB5A0">
            <w:pPr>
              <w:ind w:left="6672" w:leftChars="3177"/>
              <w:rPr>
                <w:rFonts w:hint="eastAsia" w:ascii="仿宋_GB2312" w:eastAsia="仿宋_GB2312"/>
                <w:b/>
                <w:sz w:val="24"/>
              </w:rPr>
            </w:pPr>
          </w:p>
          <w:p w14:paraId="0E57FD02">
            <w:pPr>
              <w:widowControl/>
              <w:ind w:firstLine="5590" w:firstLineChars="2320"/>
              <w:rPr>
                <w:rFonts w:hint="eastAsia" w:ascii="仿宋_GB2312" w:eastAsia="仿宋_GB2312"/>
                <w:b/>
                <w:bCs/>
                <w:w w:val="80"/>
                <w:sz w:val="24"/>
              </w:rPr>
            </w:pPr>
            <w:r>
              <w:rPr>
                <w:rFonts w:hint="eastAsia" w:ascii="仿宋_GB2312" w:eastAsia="仿宋_GB2312"/>
                <w:b/>
                <w:sz w:val="24"/>
              </w:rPr>
              <w:t>年  月  日</w:t>
            </w:r>
          </w:p>
        </w:tc>
      </w:tr>
      <w:tr w14:paraId="5234E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7" w:hRule="atLeast"/>
          <w:jc w:val="center"/>
        </w:trPr>
        <w:tc>
          <w:tcPr>
            <w:tcW w:w="8676" w:type="dxa"/>
            <w:tcBorders>
              <w:top w:val="single" w:color="auto" w:sz="4" w:space="0"/>
              <w:left w:val="single" w:color="auto" w:sz="4" w:space="0"/>
              <w:right w:val="single" w:color="auto" w:sz="4" w:space="0"/>
            </w:tcBorders>
            <w:noWrap w:val="0"/>
            <w:vAlign w:val="top"/>
          </w:tcPr>
          <w:p w14:paraId="147AC3A8">
            <w:pPr>
              <w:widowControl/>
              <w:rPr>
                <w:rFonts w:hint="eastAsia" w:ascii="仿宋_GB2312" w:eastAsia="仿宋_GB2312"/>
                <w:b/>
                <w:sz w:val="24"/>
              </w:rPr>
            </w:pPr>
          </w:p>
          <w:p w14:paraId="4A51BBB0">
            <w:pPr>
              <w:widowControl/>
              <w:rPr>
                <w:rFonts w:hint="eastAsia" w:ascii="仿宋_GB2312" w:eastAsia="仿宋_GB2312"/>
                <w:b/>
                <w:sz w:val="24"/>
              </w:rPr>
            </w:pPr>
            <w:r>
              <w:rPr>
                <w:rFonts w:hint="eastAsia" w:ascii="仿宋_GB2312" w:eastAsia="仿宋_GB2312"/>
                <w:b/>
                <w:sz w:val="24"/>
              </w:rPr>
              <w:t>校</w:t>
            </w:r>
            <w:r>
              <w:rPr>
                <w:rFonts w:hint="eastAsia" w:ascii="仿宋_GB2312" w:eastAsia="仿宋_GB2312"/>
                <w:b/>
                <w:bCs/>
                <w:w w:val="80"/>
                <w:sz w:val="24"/>
              </w:rPr>
              <w:t>学位评定委员会</w:t>
            </w:r>
            <w:r>
              <w:rPr>
                <w:rFonts w:hint="eastAsia" w:ascii="仿宋_GB2312" w:eastAsia="仿宋_GB2312"/>
                <w:b/>
                <w:sz w:val="24"/>
              </w:rPr>
              <w:t>意见：</w:t>
            </w:r>
          </w:p>
          <w:p w14:paraId="58A857E1">
            <w:pPr>
              <w:widowControl/>
              <w:rPr>
                <w:rFonts w:hint="eastAsia" w:ascii="仿宋_GB2312" w:eastAsia="仿宋_GB2312"/>
                <w:b/>
                <w:sz w:val="24"/>
              </w:rPr>
            </w:pPr>
          </w:p>
          <w:p w14:paraId="5B8ADACF">
            <w:pPr>
              <w:widowControl/>
              <w:rPr>
                <w:rFonts w:hint="eastAsia" w:ascii="仿宋_GB2312" w:eastAsia="仿宋_GB2312"/>
                <w:b/>
                <w:sz w:val="24"/>
              </w:rPr>
            </w:pPr>
          </w:p>
          <w:p w14:paraId="4F9472E8">
            <w:pPr>
              <w:widowControl/>
              <w:rPr>
                <w:rFonts w:hint="eastAsia" w:ascii="仿宋_GB2312" w:eastAsia="仿宋_GB2312"/>
                <w:b/>
                <w:sz w:val="24"/>
              </w:rPr>
            </w:pPr>
          </w:p>
          <w:p w14:paraId="18F0E24C">
            <w:pPr>
              <w:widowControl/>
              <w:rPr>
                <w:rFonts w:hint="eastAsia" w:ascii="仿宋_GB2312" w:eastAsia="仿宋_GB2312"/>
                <w:b/>
                <w:sz w:val="24"/>
              </w:rPr>
            </w:pPr>
          </w:p>
          <w:p w14:paraId="1AF2E1A2">
            <w:pPr>
              <w:widowControl/>
              <w:rPr>
                <w:rFonts w:hint="eastAsia" w:ascii="仿宋_GB2312" w:eastAsia="仿宋_GB2312"/>
                <w:b/>
                <w:sz w:val="24"/>
              </w:rPr>
            </w:pPr>
          </w:p>
          <w:p w14:paraId="76285AB0">
            <w:pPr>
              <w:widowControl/>
              <w:rPr>
                <w:rFonts w:hint="eastAsia" w:ascii="仿宋_GB2312" w:eastAsia="仿宋_GB2312"/>
                <w:b/>
                <w:sz w:val="24"/>
              </w:rPr>
            </w:pPr>
          </w:p>
          <w:p w14:paraId="476E5002">
            <w:pPr>
              <w:widowControl/>
              <w:rPr>
                <w:rFonts w:hint="eastAsia" w:ascii="仿宋_GB2312" w:eastAsia="仿宋_GB2312"/>
                <w:b/>
                <w:sz w:val="24"/>
              </w:rPr>
            </w:pPr>
          </w:p>
          <w:p w14:paraId="7932D399">
            <w:pPr>
              <w:widowControl/>
              <w:rPr>
                <w:rFonts w:hint="eastAsia" w:ascii="仿宋_GB2312" w:eastAsia="仿宋_GB2312"/>
                <w:b/>
                <w:sz w:val="24"/>
              </w:rPr>
            </w:pPr>
          </w:p>
          <w:p w14:paraId="35C1DF18">
            <w:pPr>
              <w:widowControl/>
              <w:rPr>
                <w:rFonts w:hint="eastAsia" w:ascii="仿宋_GB2312" w:eastAsia="仿宋_GB2312"/>
                <w:b/>
                <w:sz w:val="24"/>
              </w:rPr>
            </w:pPr>
          </w:p>
          <w:p w14:paraId="144553A0">
            <w:pPr>
              <w:ind w:firstLine="4315" w:firstLineChars="1791"/>
              <w:rPr>
                <w:rFonts w:hint="eastAsia" w:ascii="仿宋_GB2312" w:eastAsia="仿宋_GB2312"/>
                <w:b/>
                <w:sz w:val="24"/>
              </w:rPr>
            </w:pPr>
            <w:r>
              <w:rPr>
                <w:rFonts w:hint="eastAsia" w:ascii="仿宋_GB2312" w:eastAsia="仿宋_GB2312"/>
                <w:b/>
                <w:sz w:val="24"/>
              </w:rPr>
              <w:t>校</w:t>
            </w:r>
            <w:r>
              <w:rPr>
                <w:rFonts w:hint="eastAsia" w:ascii="仿宋_GB2312" w:eastAsia="仿宋_GB2312"/>
                <w:b/>
                <w:bCs/>
                <w:w w:val="80"/>
                <w:sz w:val="24"/>
              </w:rPr>
              <w:t>学位评定委员会主席</w:t>
            </w:r>
            <w:r>
              <w:rPr>
                <w:rFonts w:hint="eastAsia" w:ascii="仿宋_GB2312" w:eastAsia="仿宋_GB2312"/>
                <w:b/>
                <w:sz w:val="24"/>
              </w:rPr>
              <w:t>（签章）：</w:t>
            </w:r>
          </w:p>
          <w:p w14:paraId="0005C371">
            <w:pPr>
              <w:ind w:left="6672" w:leftChars="3177"/>
              <w:rPr>
                <w:rFonts w:hint="eastAsia" w:ascii="仿宋_GB2312" w:eastAsia="仿宋_GB2312"/>
                <w:b/>
                <w:sz w:val="24"/>
              </w:rPr>
            </w:pPr>
          </w:p>
          <w:p w14:paraId="7DF71099">
            <w:pPr>
              <w:widowControl/>
              <w:ind w:firstLine="5549" w:firstLineChars="2303"/>
              <w:rPr>
                <w:rFonts w:hint="eastAsia" w:ascii="仿宋_GB2312" w:eastAsia="仿宋_GB2312"/>
                <w:b/>
                <w:bCs/>
                <w:w w:val="80"/>
                <w:sz w:val="24"/>
              </w:rPr>
            </w:pPr>
            <w:r>
              <w:rPr>
                <w:rFonts w:hint="eastAsia" w:ascii="仿宋_GB2312" w:eastAsia="仿宋_GB2312"/>
                <w:b/>
                <w:sz w:val="24"/>
              </w:rPr>
              <w:t>年  月  日</w:t>
            </w:r>
          </w:p>
        </w:tc>
      </w:tr>
    </w:tbl>
    <w:p w14:paraId="0E3BA61C"/>
    <w:sectPr>
      <w:footerReference r:id="rId10" w:type="first"/>
      <w:footerReference r:id="rId9"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5376">
    <w:pPr>
      <w:rPr>
        <w:rFonts w:hint="eastAsia"/>
      </w:rPr>
    </w:pPr>
  </w:p>
  <w:p w14:paraId="1778D6DC">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B678">
    <w:pPr>
      <w:pStyle w:val="5"/>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B574">
    <w:pPr>
      <w:ind w:firstLine="179" w:firstLineChars="85"/>
      <w:rPr>
        <w:rFonts w:ascii="楷体_GB2312" w:eastAsia="楷体_GB2312"/>
        <w:b/>
        <w:szCs w:val="20"/>
      </w:rPr>
    </w:pPr>
    <w:r>
      <w:rPr>
        <w:rFonts w:hint="eastAsia" w:ascii="楷体_GB2312" w:eastAsia="楷体_GB2312"/>
        <w:b/>
      </w:rPr>
      <w:t>填表说明：</w:t>
    </w:r>
  </w:p>
  <w:p w14:paraId="3B064F80">
    <w:pPr>
      <w:ind w:firstLine="179" w:firstLineChars="85"/>
      <w:rPr>
        <w:rFonts w:hint="eastAsia" w:ascii="楷体_GB2312" w:eastAsia="楷体_GB2312"/>
        <w:b/>
      </w:rPr>
    </w:pPr>
    <w:r>
      <w:rPr>
        <w:rFonts w:hint="eastAsia" w:ascii="楷体_GB2312" w:eastAsia="楷体_GB2312"/>
        <w:b/>
      </w:rPr>
      <w:t>1、带“*”栏目中的内容仅供学校研究生教育管理用，不作对外宣传。</w:t>
    </w:r>
  </w:p>
  <w:p w14:paraId="220F76B9">
    <w:pPr>
      <w:ind w:firstLine="179" w:firstLineChars="85"/>
      <w:rPr>
        <w:rFonts w:hint="eastAsia" w:ascii="楷体_GB2312" w:eastAsia="楷体_GB2312"/>
        <w:b/>
      </w:rPr>
    </w:pPr>
    <w:r>
      <w:rPr>
        <w:rFonts w:hint="eastAsia" w:ascii="楷体_GB2312" w:eastAsia="楷体_GB2312"/>
        <w:b/>
      </w:rPr>
      <w:t>2、审批表一式两份。上述内容没有的应填写“无”，不能空白。</w:t>
    </w:r>
  </w:p>
  <w:p w14:paraId="1F0F1CED">
    <w:pPr>
      <w:ind w:firstLine="179" w:firstLineChars="85"/>
      <w:rPr>
        <w:rFonts w:hint="eastAsia" w:ascii="楷体_GB2312" w:eastAsia="楷体_GB2312"/>
        <w:b/>
        <w:lang w:val="en-US" w:eastAsia="zh-CN"/>
      </w:rPr>
    </w:pPr>
    <w:r>
      <w:rPr>
        <w:rFonts w:hint="eastAsia" w:ascii="楷体_GB2312" w:eastAsia="楷体_GB2312"/>
        <w:b/>
        <w:lang w:val="en-US" w:eastAsia="zh-CN"/>
      </w:rPr>
      <w:t>3、校外兼职导师所在单位一般至少能接收两名研究生进行半年以上的专业实践研究活动。</w:t>
    </w:r>
  </w:p>
  <w:p w14:paraId="0B4FF502">
    <w:pP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2361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IkBKj/RAQAApAMAAA4AAAAAAAAAAQAgAAAAHgEAAGRy&#10;cy9lMm9Eb2MueG1sUEsFBgAAAAAGAAYAWQEAAGEFAAAAAA==&#10;">
              <v:fill on="f" focussize="0,0"/>
              <v:stroke on="f"/>
              <v:imagedata o:title=""/>
              <o:lock v:ext="edit" aspectratio="f"/>
              <v:textbox inset="0mm,0mm,0mm,0mm" style="mso-fit-shape-to-text:t;">
                <w:txbxContent>
                  <w:p w14:paraId="7192361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p w14:paraId="5E53F3EB">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78DB">
    <w:pPr>
      <w:ind w:firstLine="179" w:firstLineChars="85"/>
      <w:rPr>
        <w:rFonts w:ascii="楷体_GB2312" w:eastAsia="楷体_GB2312"/>
        <w:b/>
        <w:szCs w:val="20"/>
      </w:rPr>
    </w:pPr>
    <w:r>
      <w:rPr>
        <w:rFonts w:hint="eastAsia" w:ascii="楷体_GB2312" w:eastAsia="楷体_GB2312"/>
        <w:b/>
      </w:rPr>
      <w:t>填表说明：</w:t>
    </w:r>
  </w:p>
  <w:p w14:paraId="0AB40C27">
    <w:pPr>
      <w:ind w:firstLine="179" w:firstLineChars="85"/>
      <w:rPr>
        <w:rFonts w:hint="eastAsia" w:ascii="楷体_GB2312" w:eastAsia="楷体_GB2312"/>
        <w:b/>
      </w:rPr>
    </w:pPr>
    <w:r>
      <w:rPr>
        <w:rFonts w:hint="eastAsia" w:ascii="楷体_GB2312" w:eastAsia="楷体_GB2312"/>
        <w:b/>
      </w:rPr>
      <w:t>1、带“*”栏目中的内容仅供学校研究生教育管理用，不作对外宣传。</w:t>
    </w:r>
  </w:p>
  <w:p w14:paraId="25847753">
    <w:pPr>
      <w:ind w:firstLine="179" w:firstLineChars="85"/>
      <w:rPr>
        <w:rFonts w:hint="eastAsia" w:ascii="楷体_GB2312" w:eastAsia="楷体_GB2312"/>
        <w:b/>
      </w:rPr>
    </w:pPr>
    <w:r>
      <w:rPr>
        <w:rFonts w:hint="eastAsia" w:ascii="楷体_GB2312" w:eastAsia="楷体_GB2312"/>
        <w:b/>
      </w:rPr>
      <w:t>2、审批表一式两份。上述内容没有的应填写“无”，不能空白。</w:t>
    </w:r>
  </w:p>
  <w:p w14:paraId="7D42F9CD">
    <w:pPr>
      <w:ind w:firstLine="179" w:firstLineChars="85"/>
      <w:rPr>
        <w:rFonts w:hint="eastAsia" w:ascii="楷体_GB2312" w:eastAsia="楷体_GB2312"/>
        <w:b/>
        <w:lang w:val="en-US" w:eastAsia="zh-CN"/>
      </w:rPr>
    </w:pPr>
    <w:r>
      <w:rPr>
        <w:rFonts w:hint="eastAsia" w:ascii="楷体_GB2312" w:eastAsia="楷体_GB2312"/>
        <w:b/>
        <w:lang w:val="en-US" w:eastAsia="zh-CN"/>
      </w:rPr>
      <w:t>3、校外兼职导师所在单位一般至少能接收两名研究生进行半年以上的专业实践研究活动。</w:t>
    </w:r>
  </w:p>
  <w:p w14:paraId="0449F3A2">
    <w:pPr>
      <w:pStyle w:val="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DB9B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CnEkvRAQAApAMAAA4AAAAAAAAAAQAgAAAAHgEAAGRy&#10;cy9lMm9Eb2MueG1sUEsFBgAAAAAGAAYAWQEAAGEFAAAAAA==&#10;">
              <v:fill on="f" focussize="0,0"/>
              <v:stroke on="f"/>
              <v:imagedata o:title=""/>
              <o:lock v:ext="edit" aspectratio="f"/>
              <v:textbox inset="0mm,0mm,0mm,0mm" style="mso-fit-shape-to-text:t;">
                <w:txbxContent>
                  <w:p w14:paraId="5D9DB9B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7571">
    <w:pPr>
      <w:rPr>
        <w:rFonts w:hint="eastAsia"/>
      </w:rPr>
    </w:pPr>
  </w:p>
  <w:p w14:paraId="2D407395">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8A89">
    <w:pPr>
      <w:pStyle w:val="5"/>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AA27">
    <w:pP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20E5E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eDpYdABAACkAwAADgAAAAAAAAABACAAAAAeAQAAZHJz&#10;L2Uyb0RvYy54bWxQSwUGAAAAAAYABgBZAQAAYAUAAAAA&#10;">
              <v:fill on="f" focussize="0,0"/>
              <v:stroke on="f"/>
              <v:imagedata o:title=""/>
              <o:lock v:ext="edit" aspectratio="f"/>
              <v:textbox inset="0mm,0mm,0mm,0mm" style="mso-fit-shape-to-text:t;">
                <w:txbxContent>
                  <w:p w14:paraId="2F20E5E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p w14:paraId="4B4E5828">
    <w:pP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1F14">
    <w:pPr>
      <w:rPr>
        <w:rFonts w:hint="eastAsia" w:ascii="楷体_GB2312" w:eastAsia="楷体_GB2312"/>
        <w:b/>
        <w:szCs w:val="20"/>
      </w:rPr>
    </w:pPr>
  </w:p>
  <w:p w14:paraId="13103F88">
    <w:pPr>
      <w:pStyle w:val="5"/>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919E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C2+AlrRAQAApAMAAA4AAAAAAAAAAQAgAAAAHgEAAGRy&#10;cy9lMm9Eb2MueG1sUEsFBgAAAAAGAAYAWQEAAGEFAAAAAA==&#10;">
              <v:fill on="f" focussize="0,0"/>
              <v:stroke on="f"/>
              <v:imagedata o:title=""/>
              <o:lock v:ext="edit" aspectratio="f"/>
              <v:textbox inset="0mm,0mm,0mm,0mm" style="mso-fit-shape-to-text:t;">
                <w:txbxContent>
                  <w:p w14:paraId="575919E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WJlNmNmNDQzMGVmNjA5MmRjODAxYTNlMTllYmYifQ=="/>
  </w:docVars>
  <w:rsids>
    <w:rsidRoot w:val="00172A27"/>
    <w:rsid w:val="2D4369ED"/>
    <w:rsid w:val="34001ADD"/>
    <w:rsid w:val="3AD9273B"/>
    <w:rsid w:val="3B7F60D6"/>
    <w:rsid w:val="3F9346BF"/>
    <w:rsid w:val="42BF1AAD"/>
    <w:rsid w:val="5C267AD0"/>
    <w:rsid w:val="75854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style>
  <w:style w:type="table" w:default="1" w:styleId="7">
    <w:name w:val="Normal Table"/>
    <w:unhideWhenUsed/>
    <w:uiPriority w:val="99"/>
    <w:tblPr>
      <w:tblCellMar>
        <w:top w:w="0" w:type="dxa"/>
        <w:left w:w="108" w:type="dxa"/>
        <w:bottom w:w="0" w:type="dxa"/>
        <w:right w:w="108" w:type="dxa"/>
      </w:tblCellMar>
    </w:tblPr>
  </w:style>
  <w:style w:type="paragraph" w:styleId="2">
    <w:name w:val="Body Text"/>
    <w:basedOn w:val="1"/>
    <w:uiPriority w:val="0"/>
    <w:pPr>
      <w:jc w:val="center"/>
    </w:pPr>
    <w:rPr>
      <w:rFonts w:ascii="楷体_GB2312" w:eastAsia="楷体_GB2312"/>
      <w:b/>
      <w:sz w:val="24"/>
    </w:rPr>
  </w:style>
  <w:style w:type="paragraph" w:styleId="3">
    <w:name w:val="Block Text"/>
    <w:basedOn w:val="1"/>
    <w:uiPriority w:val="0"/>
    <w:pPr>
      <w:ind w:left="113" w:right="113"/>
      <w:jc w:val="center"/>
    </w:pPr>
    <w:rPr>
      <w:rFonts w:ascii="楷体_GB2312" w:eastAsia="楷体_GB2312"/>
      <w:b/>
      <w:sz w:val="24"/>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XHY</Company>
  <Pages>4</Pages>
  <Words>668</Words>
  <Characters>717</Characters>
  <Lines>4</Lines>
  <Paragraphs>1</Paragraphs>
  <TotalTime>6</TotalTime>
  <ScaleCrop>false</ScaleCrop>
  <LinksUpToDate>false</LinksUpToDate>
  <CharactersWithSpaces>799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2012-12-14T02:21:00Z</dcterms:created>
  <dc:creator>Dream</dc:creator>
  <cp:lastModifiedBy>chloé</cp:lastModifiedBy>
  <cp:lastPrinted>2008-01-28T01:19:00Z</cp:lastPrinted>
  <dcterms:modified xsi:type="dcterms:W3CDTF">2026-05-18T02:45:48Z</dcterms:modified>
  <dc:title>山西大学硕士生指导教师资格</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4C869562F87C442CBB3553DE36862201_13</vt:lpwstr>
  </property>
  <property fmtid="{D5CDD505-2E9C-101B-9397-08002B2CF9AE}" pid="4" name="KSOTemplateDocerSaveRecord">
    <vt:lpwstr>eyJoZGlkIjoiNGY5NjZkNDRhMDk4MjM4NmYzMjJjY2U0YTU4ZGQxM2EiLCJ1c2VySWQiOiI1MTE1NzU2OTgifQ==</vt:lpwstr>
  </property>
</Properties>
</file>